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10B" w:rsidRPr="00242D88" w:rsidRDefault="000F156E" w:rsidP="003078AD">
      <w:pPr>
        <w:jc w:val="center"/>
        <w:rPr>
          <w:rFonts w:ascii="Arial" w:hAnsi="Arial" w:cs="Arial"/>
          <w:color w:val="000000" w:themeColor="text1"/>
        </w:rPr>
      </w:pPr>
      <w:r w:rsidRPr="00242D88">
        <w:rPr>
          <w:rFonts w:ascii="Arial" w:hAnsi="Arial" w:cs="Arial"/>
          <w:b/>
          <w:color w:val="000000" w:themeColor="text1"/>
        </w:rPr>
        <w:t xml:space="preserve">Skladba podlahy s teplovodním podlahovým topením </w:t>
      </w:r>
      <w:r w:rsidRPr="00242D88">
        <w:rPr>
          <w:rFonts w:ascii="Arial" w:hAnsi="Arial" w:cs="Arial"/>
          <w:b/>
          <w:color w:val="000000" w:themeColor="text1"/>
        </w:rPr>
        <w:tab/>
      </w:r>
    </w:p>
    <w:p w:rsidR="001B3D3F" w:rsidRPr="00242D88" w:rsidRDefault="001B3D3F">
      <w:pPr>
        <w:rPr>
          <w:rFonts w:ascii="Arial" w:hAnsi="Arial" w:cs="Arial"/>
          <w:b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:rsidR="00DA310B" w:rsidRPr="00242D88" w:rsidRDefault="0029004D">
      <w:pPr>
        <w:rPr>
          <w:rFonts w:ascii="Arial" w:hAnsi="Arial" w:cs="Arial"/>
          <w:color w:val="000000" w:themeColor="text1"/>
        </w:rPr>
      </w:pPr>
      <w:r w:rsidRPr="00242D88">
        <w:rPr>
          <w:rFonts w:ascii="Arial" w:hAnsi="Arial" w:cs="Arial"/>
          <w:b/>
          <w:color w:val="000000" w:themeColor="text1"/>
        </w:rPr>
        <w:t xml:space="preserve">                </w:t>
      </w:r>
      <w:r w:rsidR="00DA23C7" w:rsidRPr="00242D88">
        <w:rPr>
          <w:rFonts w:ascii="Arial" w:hAnsi="Arial" w:cs="Arial"/>
          <w:b/>
          <w:color w:val="000000" w:themeColor="text1"/>
        </w:rPr>
        <w:t xml:space="preserve"> </w:t>
      </w:r>
      <w:r w:rsidR="001172B1" w:rsidRPr="00242D88">
        <w:rPr>
          <w:rFonts w:ascii="Arial" w:hAnsi="Arial" w:cs="Arial"/>
          <w:b/>
          <w:color w:val="000000" w:themeColor="text1"/>
        </w:rPr>
        <w:t xml:space="preserve">Weberfloor </w:t>
      </w:r>
      <w:proofErr w:type="spellStart"/>
      <w:r w:rsidR="001172B1" w:rsidRPr="00242D88">
        <w:rPr>
          <w:rFonts w:ascii="Arial" w:hAnsi="Arial" w:cs="Arial"/>
          <w:b/>
          <w:color w:val="000000" w:themeColor="text1"/>
        </w:rPr>
        <w:t>flow</w:t>
      </w:r>
      <w:proofErr w:type="spellEnd"/>
      <w:r w:rsidRPr="00242D88">
        <w:rPr>
          <w:rFonts w:ascii="Arial" w:hAnsi="Arial" w:cs="Arial"/>
          <w:b/>
          <w:color w:val="000000" w:themeColor="text1"/>
        </w:rPr>
        <w:t xml:space="preserve">  </w:t>
      </w:r>
      <w:r w:rsidR="001B5BD0" w:rsidRPr="00242D88">
        <w:rPr>
          <w:rFonts w:ascii="Arial" w:hAnsi="Arial" w:cs="Arial"/>
          <w:b/>
          <w:color w:val="000000" w:themeColor="text1"/>
        </w:rPr>
        <w:t xml:space="preserve"> </w:t>
      </w:r>
      <w:r w:rsidR="007335B7" w:rsidRPr="00242D88">
        <w:rPr>
          <w:rFonts w:ascii="Arial" w:hAnsi="Arial" w:cs="Arial"/>
          <w:color w:val="000000" w:themeColor="text1"/>
        </w:rPr>
        <w:t>-</w:t>
      </w:r>
      <w:r w:rsidR="00B2454C" w:rsidRPr="00242D88">
        <w:rPr>
          <w:rFonts w:ascii="Arial" w:hAnsi="Arial" w:cs="Arial"/>
          <w:color w:val="000000" w:themeColor="text1"/>
        </w:rPr>
        <w:t xml:space="preserve"> </w:t>
      </w:r>
      <w:r w:rsidRPr="00242D88">
        <w:rPr>
          <w:rFonts w:ascii="Arial" w:hAnsi="Arial" w:cs="Arial"/>
          <w:color w:val="000000" w:themeColor="text1"/>
        </w:rPr>
        <w:t xml:space="preserve"> </w:t>
      </w:r>
      <w:r w:rsidR="001172B1" w:rsidRPr="00242D88">
        <w:rPr>
          <w:rFonts w:ascii="Arial" w:hAnsi="Arial" w:cs="Arial"/>
          <w:color w:val="000000" w:themeColor="text1"/>
        </w:rPr>
        <w:t>Litý cementový potěr vyztužený vlákny</w:t>
      </w:r>
    </w:p>
    <w:p w:rsidR="00B2454C" w:rsidRPr="00242D88" w:rsidRDefault="00DA23C7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42D88">
        <w:rPr>
          <w:rFonts w:ascii="Arial" w:hAnsi="Arial" w:cs="Arial"/>
          <w:b/>
          <w:color w:val="000000" w:themeColor="text1"/>
        </w:rPr>
        <w:t>Příprava</w:t>
      </w:r>
    </w:p>
    <w:p w:rsidR="00571F4F" w:rsidRPr="00242D88" w:rsidRDefault="000F156E">
      <w:pPr>
        <w:rPr>
          <w:rFonts w:ascii="Arial" w:hAnsi="Arial" w:cs="Arial"/>
          <w:color w:val="000000" w:themeColor="text1"/>
        </w:rPr>
      </w:pPr>
      <w:r w:rsidRPr="00242D88">
        <w:rPr>
          <w:rFonts w:ascii="Arial" w:hAnsi="Arial" w:cs="Arial"/>
          <w:color w:val="000000" w:themeColor="text1"/>
        </w:rPr>
        <w:t xml:space="preserve">Příprava </w:t>
      </w:r>
      <w:r w:rsidR="001172B1" w:rsidRPr="00242D88">
        <w:rPr>
          <w:rFonts w:ascii="Arial" w:hAnsi="Arial" w:cs="Arial"/>
          <w:color w:val="000000" w:themeColor="text1"/>
        </w:rPr>
        <w:t xml:space="preserve">podkladu ( tepelné izolace včetně teplovodního podlahového vytápění )  musí být dle technologického postupu použitého materiálu a platných norem. Je možné použít obvyklé tepelné izolace, které jsou určené do podlah dle ČSN EN 13 163. Izolační desky musí dosedávat na podklad celoplošně a kladou se na vazbu. Vrstvu pro kročejový útlum je třeba klást  dospod souvrství. </w:t>
      </w:r>
      <w:r w:rsidR="00571F4F" w:rsidRPr="00242D88">
        <w:rPr>
          <w:rFonts w:ascii="Arial" w:hAnsi="Arial" w:cs="Arial"/>
          <w:color w:val="000000" w:themeColor="text1"/>
        </w:rPr>
        <w:t>Podlahové topení musí být instalováno dle platných norem a aplikačních předpisů výrobců podlahových topení. Před pokládkou potěru je třeba provézt tlakovou zkoušku.</w:t>
      </w:r>
    </w:p>
    <w:p w:rsidR="00F23AD1" w:rsidRPr="00242D88" w:rsidRDefault="00B968E4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42D88">
        <w:rPr>
          <w:rFonts w:ascii="Arial" w:hAnsi="Arial" w:cs="Arial"/>
          <w:b/>
          <w:color w:val="000000" w:themeColor="text1"/>
        </w:rPr>
        <w:t xml:space="preserve">Zpracování weberfloor </w:t>
      </w:r>
      <w:proofErr w:type="spellStart"/>
      <w:r w:rsidRPr="00242D88">
        <w:rPr>
          <w:rFonts w:ascii="Arial" w:hAnsi="Arial" w:cs="Arial"/>
          <w:b/>
          <w:color w:val="000000" w:themeColor="text1"/>
        </w:rPr>
        <w:t>flow</w:t>
      </w:r>
      <w:proofErr w:type="spellEnd"/>
    </w:p>
    <w:p w:rsidR="00571F4F" w:rsidRPr="00242D88" w:rsidRDefault="000646FC" w:rsidP="00FE005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42D88">
        <w:rPr>
          <w:rFonts w:ascii="Arial" w:hAnsi="Arial" w:cs="Arial"/>
          <w:color w:val="000000" w:themeColor="text1"/>
        </w:rPr>
        <w:t>Zpracová</w:t>
      </w:r>
      <w:r w:rsidR="00571F4F" w:rsidRPr="00242D88">
        <w:rPr>
          <w:rFonts w:ascii="Arial" w:hAnsi="Arial" w:cs="Arial"/>
          <w:color w:val="000000" w:themeColor="text1"/>
        </w:rPr>
        <w:t>ni potěru se prov</w:t>
      </w:r>
      <w:r w:rsidRPr="00242D88">
        <w:rPr>
          <w:rFonts w:ascii="Arial" w:hAnsi="Arial" w:cs="Arial"/>
          <w:color w:val="000000" w:themeColor="text1"/>
        </w:rPr>
        <w:t>ádí</w:t>
      </w:r>
      <w:r w:rsidR="00571F4F" w:rsidRPr="00242D88">
        <w:rPr>
          <w:rFonts w:ascii="Arial" w:hAnsi="Arial" w:cs="Arial"/>
          <w:color w:val="000000" w:themeColor="text1"/>
        </w:rPr>
        <w:t xml:space="preserve"> pomoci m-tec </w:t>
      </w:r>
      <w:proofErr w:type="spellStart"/>
      <w:r w:rsidR="00571F4F" w:rsidRPr="00242D88">
        <w:rPr>
          <w:rFonts w:ascii="Arial" w:hAnsi="Arial" w:cs="Arial"/>
          <w:color w:val="000000" w:themeColor="text1"/>
        </w:rPr>
        <w:t>Duomix</w:t>
      </w:r>
      <w:proofErr w:type="spellEnd"/>
      <w:r w:rsidR="00571F4F" w:rsidRPr="00242D88">
        <w:rPr>
          <w:rFonts w:ascii="Arial" w:hAnsi="Arial" w:cs="Arial"/>
          <w:color w:val="000000" w:themeColor="text1"/>
        </w:rPr>
        <w:t xml:space="preserve"> 2000. Pro stroj je nutn</w:t>
      </w:r>
      <w:r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 xml:space="preserve"> zabezpečit př</w:t>
      </w:r>
      <w:r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sluš</w:t>
      </w:r>
      <w:r w:rsidRPr="00242D88">
        <w:rPr>
          <w:rFonts w:ascii="Arial" w:hAnsi="Arial" w:cs="Arial"/>
          <w:color w:val="000000" w:themeColor="text1"/>
        </w:rPr>
        <w:t xml:space="preserve">né </w:t>
      </w:r>
      <w:r w:rsidR="00571F4F" w:rsidRPr="00242D88">
        <w:rPr>
          <w:rFonts w:ascii="Arial" w:hAnsi="Arial" w:cs="Arial"/>
          <w:color w:val="000000" w:themeColor="text1"/>
        </w:rPr>
        <w:t>elektro připojeni a připojeni do vodovodn</w:t>
      </w:r>
      <w:r w:rsidRPr="00242D88">
        <w:rPr>
          <w:rFonts w:ascii="Arial" w:hAnsi="Arial" w:cs="Arial"/>
          <w:color w:val="000000" w:themeColor="text1"/>
        </w:rPr>
        <w:t xml:space="preserve">ího </w:t>
      </w:r>
      <w:r w:rsidR="00571F4F" w:rsidRPr="00242D88">
        <w:rPr>
          <w:rFonts w:ascii="Arial" w:hAnsi="Arial" w:cs="Arial"/>
          <w:color w:val="000000" w:themeColor="text1"/>
        </w:rPr>
        <w:t>ř</w:t>
      </w:r>
      <w:r w:rsidRPr="00242D88">
        <w:rPr>
          <w:rFonts w:ascii="Arial" w:hAnsi="Arial" w:cs="Arial"/>
          <w:color w:val="000000" w:themeColor="text1"/>
        </w:rPr>
        <w:t>á</w:t>
      </w:r>
      <w:r w:rsidR="00571F4F" w:rsidRPr="00242D88">
        <w:rPr>
          <w:rFonts w:ascii="Arial" w:hAnsi="Arial" w:cs="Arial"/>
          <w:color w:val="000000" w:themeColor="text1"/>
        </w:rPr>
        <w:t>du s čistou studenou vodou. Frekvenčn</w:t>
      </w:r>
      <w:r w:rsidRPr="00242D88">
        <w:rPr>
          <w:rFonts w:ascii="Arial" w:hAnsi="Arial" w:cs="Arial"/>
          <w:color w:val="000000" w:themeColor="text1"/>
        </w:rPr>
        <w:t xml:space="preserve">í </w:t>
      </w:r>
      <w:r w:rsidR="00571F4F" w:rsidRPr="00242D88">
        <w:rPr>
          <w:rFonts w:ascii="Arial" w:hAnsi="Arial" w:cs="Arial"/>
          <w:color w:val="000000" w:themeColor="text1"/>
        </w:rPr>
        <w:t>měnič stroje nastavte v rozmez</w:t>
      </w:r>
      <w:r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 xml:space="preserve"> 80 % –</w:t>
      </w:r>
      <w:r w:rsidRPr="00242D88">
        <w:rPr>
          <w:rFonts w:ascii="Arial" w:hAnsi="Arial" w:cs="Arial"/>
          <w:color w:val="000000" w:themeColor="text1"/>
        </w:rPr>
        <w:t xml:space="preserve"> 100 % vý</w:t>
      </w:r>
      <w:r w:rsidR="00571F4F" w:rsidRPr="00242D88">
        <w:rPr>
          <w:rFonts w:ascii="Arial" w:hAnsi="Arial" w:cs="Arial"/>
          <w:color w:val="000000" w:themeColor="text1"/>
        </w:rPr>
        <w:t>konu. Hodinov</w:t>
      </w:r>
      <w:r w:rsidR="00656BAB" w:rsidRPr="00242D88">
        <w:rPr>
          <w:rFonts w:ascii="Arial" w:hAnsi="Arial" w:cs="Arial"/>
          <w:color w:val="000000" w:themeColor="text1"/>
        </w:rPr>
        <w:t>ý</w:t>
      </w:r>
      <w:r w:rsidR="00571F4F" w:rsidRPr="00242D88">
        <w:rPr>
          <w:rFonts w:ascii="Arial" w:hAnsi="Arial" w:cs="Arial"/>
          <w:color w:val="000000" w:themeColor="text1"/>
        </w:rPr>
        <w:t xml:space="preserve"> průtok vody je tř</w:t>
      </w:r>
      <w:r w:rsidRPr="00242D88">
        <w:rPr>
          <w:rFonts w:ascii="Arial" w:hAnsi="Arial" w:cs="Arial"/>
          <w:color w:val="000000" w:themeColor="text1"/>
        </w:rPr>
        <w:t xml:space="preserve">eba na míchacím </w:t>
      </w:r>
      <w:r w:rsidR="00571F4F" w:rsidRPr="00242D88">
        <w:rPr>
          <w:rFonts w:ascii="Arial" w:hAnsi="Arial" w:cs="Arial"/>
          <w:color w:val="000000" w:themeColor="text1"/>
        </w:rPr>
        <w:t>ř</w:t>
      </w:r>
      <w:r w:rsidRPr="00242D88">
        <w:rPr>
          <w:rFonts w:ascii="Arial" w:hAnsi="Arial" w:cs="Arial"/>
          <w:color w:val="000000" w:themeColor="text1"/>
        </w:rPr>
        <w:t>ízení</w:t>
      </w:r>
      <w:r w:rsidR="00571F4F" w:rsidRPr="00242D88">
        <w:rPr>
          <w:rFonts w:ascii="Arial" w:hAnsi="Arial" w:cs="Arial"/>
          <w:color w:val="000000" w:themeColor="text1"/>
        </w:rPr>
        <w:t xml:space="preserve"> nastavit na cca. 780 – 800 litrů</w:t>
      </w:r>
      <w:r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a pot</w:t>
      </w:r>
      <w:r w:rsidR="00656BAB"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 xml:space="preserve"> je tř</w:t>
      </w:r>
      <w:r w:rsidRPr="00242D88">
        <w:rPr>
          <w:rFonts w:ascii="Arial" w:hAnsi="Arial" w:cs="Arial"/>
          <w:color w:val="000000" w:themeColor="text1"/>
        </w:rPr>
        <w:t>eba provést test pomoc</w:t>
      </w:r>
      <w:r w:rsidR="00656BAB" w:rsidRPr="00242D88">
        <w:rPr>
          <w:rFonts w:ascii="Arial" w:hAnsi="Arial" w:cs="Arial"/>
          <w:color w:val="000000" w:themeColor="text1"/>
        </w:rPr>
        <w:t>í</w:t>
      </w:r>
      <w:r w:rsidRPr="00242D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42D88">
        <w:rPr>
          <w:rFonts w:ascii="Arial" w:hAnsi="Arial" w:cs="Arial"/>
          <w:color w:val="000000" w:themeColor="text1"/>
        </w:rPr>
        <w:t>rozlivové</w:t>
      </w:r>
      <w:proofErr w:type="spellEnd"/>
      <w:r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sady (prsten průmě</w:t>
      </w:r>
      <w:r w:rsidRPr="00242D88">
        <w:rPr>
          <w:rFonts w:ascii="Arial" w:hAnsi="Arial" w:cs="Arial"/>
          <w:color w:val="000000" w:themeColor="text1"/>
        </w:rPr>
        <w:t>r 68 mm vý</w:t>
      </w:r>
      <w:r w:rsidR="00571F4F" w:rsidRPr="00242D88">
        <w:rPr>
          <w:rFonts w:ascii="Arial" w:hAnsi="Arial" w:cs="Arial"/>
          <w:color w:val="000000" w:themeColor="text1"/>
        </w:rPr>
        <w:t>š</w:t>
      </w:r>
      <w:r w:rsidRPr="00242D88">
        <w:rPr>
          <w:rFonts w:ascii="Arial" w:hAnsi="Arial" w:cs="Arial"/>
          <w:color w:val="000000" w:themeColor="text1"/>
        </w:rPr>
        <w:t xml:space="preserve">ka 35 mm) </w:t>
      </w:r>
      <w:r w:rsidR="00571F4F" w:rsidRPr="00242D88">
        <w:rPr>
          <w:rFonts w:ascii="Arial" w:hAnsi="Arial" w:cs="Arial"/>
          <w:color w:val="000000" w:themeColor="text1"/>
        </w:rPr>
        <w:t>tak, aby</w:t>
      </w:r>
      <w:r w:rsidRPr="00242D88">
        <w:rPr>
          <w:rFonts w:ascii="Arial" w:hAnsi="Arial" w:cs="Arial"/>
          <w:color w:val="000000" w:themeColor="text1"/>
        </w:rPr>
        <w:t xml:space="preserve"> hodnota rozlivu na kruhové </w:t>
      </w:r>
      <w:proofErr w:type="spellStart"/>
      <w:r w:rsidRPr="00242D88">
        <w:rPr>
          <w:rFonts w:ascii="Arial" w:hAnsi="Arial" w:cs="Arial"/>
          <w:color w:val="000000" w:themeColor="text1"/>
        </w:rPr>
        <w:t>rozlivové</w:t>
      </w:r>
      <w:proofErr w:type="spellEnd"/>
      <w:r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sadě byla 190 – 205 mm. Nadměrn</w:t>
      </w:r>
      <w:r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 xml:space="preserve"> množ</w:t>
      </w:r>
      <w:r w:rsidRPr="00242D88">
        <w:rPr>
          <w:rFonts w:ascii="Arial" w:hAnsi="Arial" w:cs="Arial"/>
          <w:color w:val="000000" w:themeColor="text1"/>
        </w:rPr>
        <w:t xml:space="preserve">ství </w:t>
      </w:r>
      <w:proofErr w:type="spellStart"/>
      <w:r w:rsidR="00571F4F" w:rsidRPr="00242D88">
        <w:rPr>
          <w:rFonts w:ascii="Arial" w:hAnsi="Arial" w:cs="Arial"/>
          <w:color w:val="000000" w:themeColor="text1"/>
        </w:rPr>
        <w:t>z</w:t>
      </w:r>
      <w:r w:rsidRPr="00242D88">
        <w:rPr>
          <w:rFonts w:ascii="Arial" w:hAnsi="Arial" w:cs="Arial"/>
          <w:color w:val="000000" w:themeColor="text1"/>
        </w:rPr>
        <w:t>á</w:t>
      </w:r>
      <w:r w:rsidR="00571F4F" w:rsidRPr="00242D88">
        <w:rPr>
          <w:rFonts w:ascii="Arial" w:hAnsi="Arial" w:cs="Arial"/>
          <w:color w:val="000000" w:themeColor="text1"/>
        </w:rPr>
        <w:t>měsov</w:t>
      </w:r>
      <w:r w:rsidRPr="00242D88">
        <w:rPr>
          <w:rFonts w:ascii="Arial" w:hAnsi="Arial" w:cs="Arial"/>
          <w:color w:val="000000" w:themeColor="text1"/>
        </w:rPr>
        <w:t>é</w:t>
      </w:r>
      <w:proofErr w:type="spellEnd"/>
      <w:r w:rsidR="00571F4F" w:rsidRPr="00242D88">
        <w:rPr>
          <w:rFonts w:ascii="Arial" w:hAnsi="Arial" w:cs="Arial"/>
          <w:color w:val="000000" w:themeColor="text1"/>
        </w:rPr>
        <w:t xml:space="preserve"> vody negativně ovlivň</w:t>
      </w:r>
      <w:r w:rsidRPr="00242D88">
        <w:rPr>
          <w:rFonts w:ascii="Arial" w:hAnsi="Arial" w:cs="Arial"/>
          <w:color w:val="000000" w:themeColor="text1"/>
        </w:rPr>
        <w:t xml:space="preserve">uje vlastnosti </w:t>
      </w:r>
      <w:r w:rsidR="00571F4F" w:rsidRPr="00242D88">
        <w:rPr>
          <w:rFonts w:ascii="Arial" w:hAnsi="Arial" w:cs="Arial"/>
          <w:color w:val="000000" w:themeColor="text1"/>
        </w:rPr>
        <w:t>aplikovan</w:t>
      </w:r>
      <w:r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 xml:space="preserve"> hmoty (možnost vzniku trhlin, šlemů</w:t>
      </w:r>
      <w:r w:rsidRPr="00242D88">
        <w:rPr>
          <w:rFonts w:ascii="Arial" w:hAnsi="Arial" w:cs="Arial"/>
          <w:color w:val="000000" w:themeColor="text1"/>
        </w:rPr>
        <w:t xml:space="preserve"> apod.). </w:t>
      </w:r>
      <w:r w:rsidR="00571F4F" w:rsidRPr="00242D88">
        <w:rPr>
          <w:rFonts w:ascii="Arial" w:hAnsi="Arial" w:cs="Arial"/>
          <w:color w:val="000000" w:themeColor="text1"/>
        </w:rPr>
        <w:t>V průběhu aplikace je třeba pravidelně</w:t>
      </w:r>
      <w:r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opakovat test konzistence aplikovan</w:t>
      </w:r>
      <w:r w:rsidRPr="00242D88">
        <w:rPr>
          <w:rFonts w:ascii="Arial" w:hAnsi="Arial" w:cs="Arial"/>
          <w:color w:val="000000" w:themeColor="text1"/>
        </w:rPr>
        <w:t>é hmoty. Optimá</w:t>
      </w:r>
      <w:r w:rsidR="00571F4F" w:rsidRPr="00242D88">
        <w:rPr>
          <w:rFonts w:ascii="Arial" w:hAnsi="Arial" w:cs="Arial"/>
          <w:color w:val="000000" w:themeColor="text1"/>
        </w:rPr>
        <w:t>ln</w:t>
      </w:r>
      <w:r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 xml:space="preserve"> svě</w:t>
      </w:r>
      <w:r w:rsidRPr="00242D88">
        <w:rPr>
          <w:rFonts w:ascii="Arial" w:hAnsi="Arial" w:cs="Arial"/>
          <w:color w:val="000000" w:themeColor="text1"/>
        </w:rPr>
        <w:t>tlý</w:t>
      </w:r>
      <w:r w:rsidR="00571F4F" w:rsidRPr="00242D88">
        <w:rPr>
          <w:rFonts w:ascii="Arial" w:hAnsi="Arial" w:cs="Arial"/>
          <w:color w:val="000000" w:themeColor="text1"/>
        </w:rPr>
        <w:t xml:space="preserve"> průmě</w:t>
      </w:r>
      <w:r w:rsidRPr="00242D88">
        <w:rPr>
          <w:rFonts w:ascii="Arial" w:hAnsi="Arial" w:cs="Arial"/>
          <w:color w:val="000000" w:themeColor="text1"/>
        </w:rPr>
        <w:t xml:space="preserve">r hadice je 40 mm </w:t>
      </w:r>
      <w:r w:rsidR="00571F4F" w:rsidRPr="00242D88">
        <w:rPr>
          <w:rFonts w:ascii="Arial" w:hAnsi="Arial" w:cs="Arial"/>
          <w:color w:val="000000" w:themeColor="text1"/>
        </w:rPr>
        <w:t>včetně koncovky. D</w:t>
      </w:r>
      <w:r w:rsidRPr="00242D88">
        <w:rPr>
          <w:rFonts w:ascii="Arial" w:hAnsi="Arial" w:cs="Arial"/>
          <w:color w:val="000000" w:themeColor="text1"/>
        </w:rPr>
        <w:t>élka hadic minimá</w:t>
      </w:r>
      <w:r w:rsidR="00571F4F" w:rsidRPr="00242D88">
        <w:rPr>
          <w:rFonts w:ascii="Arial" w:hAnsi="Arial" w:cs="Arial"/>
          <w:color w:val="000000" w:themeColor="text1"/>
        </w:rPr>
        <w:t>lně</w:t>
      </w:r>
      <w:r w:rsidRPr="00242D88">
        <w:rPr>
          <w:rFonts w:ascii="Arial" w:hAnsi="Arial" w:cs="Arial"/>
          <w:color w:val="000000" w:themeColor="text1"/>
        </w:rPr>
        <w:t xml:space="preserve"> 30 </w:t>
      </w:r>
      <w:proofErr w:type="spellStart"/>
      <w:r w:rsidRPr="00242D88">
        <w:rPr>
          <w:rFonts w:ascii="Arial" w:hAnsi="Arial" w:cs="Arial"/>
          <w:color w:val="000000" w:themeColor="text1"/>
        </w:rPr>
        <w:t>bm</w:t>
      </w:r>
      <w:proofErr w:type="spellEnd"/>
      <w:r w:rsidRPr="00242D88">
        <w:rPr>
          <w:rFonts w:ascii="Arial" w:hAnsi="Arial" w:cs="Arial"/>
          <w:color w:val="000000" w:themeColor="text1"/>
        </w:rPr>
        <w:t xml:space="preserve">. </w:t>
      </w:r>
      <w:r w:rsidR="00571F4F" w:rsidRPr="00242D88">
        <w:rPr>
          <w:rFonts w:ascii="Arial" w:hAnsi="Arial" w:cs="Arial"/>
          <w:color w:val="000000" w:themeColor="text1"/>
        </w:rPr>
        <w:t>Vnitř</w:t>
      </w:r>
      <w:r w:rsidRPr="00242D88">
        <w:rPr>
          <w:rFonts w:ascii="Arial" w:hAnsi="Arial" w:cs="Arial"/>
          <w:color w:val="000000" w:themeColor="text1"/>
        </w:rPr>
        <w:t>ní</w:t>
      </w:r>
      <w:r w:rsidR="00571F4F" w:rsidRPr="00242D88">
        <w:rPr>
          <w:rFonts w:ascii="Arial" w:hAnsi="Arial" w:cs="Arial"/>
          <w:color w:val="000000" w:themeColor="text1"/>
        </w:rPr>
        <w:t xml:space="preserve"> povrch hadic je třeba promazat př</w:t>
      </w:r>
      <w:r w:rsidRPr="00242D88">
        <w:rPr>
          <w:rFonts w:ascii="Arial" w:hAnsi="Arial" w:cs="Arial"/>
          <w:color w:val="000000" w:themeColor="text1"/>
        </w:rPr>
        <w:t xml:space="preserve">ed </w:t>
      </w:r>
      <w:r w:rsidR="00571F4F" w:rsidRPr="00242D88">
        <w:rPr>
          <w:rFonts w:ascii="Arial" w:hAnsi="Arial" w:cs="Arial"/>
          <w:color w:val="000000" w:themeColor="text1"/>
        </w:rPr>
        <w:t>samotn</w:t>
      </w:r>
      <w:r w:rsidRPr="00242D88">
        <w:rPr>
          <w:rFonts w:ascii="Arial" w:hAnsi="Arial" w:cs="Arial"/>
          <w:color w:val="000000" w:themeColor="text1"/>
        </w:rPr>
        <w:t>ý</w:t>
      </w:r>
      <w:r w:rsidR="00571F4F" w:rsidRPr="00242D88">
        <w:rPr>
          <w:rFonts w:ascii="Arial" w:hAnsi="Arial" w:cs="Arial"/>
          <w:color w:val="000000" w:themeColor="text1"/>
        </w:rPr>
        <w:t>m poč</w:t>
      </w:r>
      <w:r w:rsidRPr="00242D88">
        <w:rPr>
          <w:rFonts w:ascii="Arial" w:hAnsi="Arial" w:cs="Arial"/>
          <w:color w:val="000000" w:themeColor="text1"/>
        </w:rPr>
        <w:t>átkem mí</w:t>
      </w:r>
      <w:r w:rsidR="00571F4F" w:rsidRPr="00242D88">
        <w:rPr>
          <w:rFonts w:ascii="Arial" w:hAnsi="Arial" w:cs="Arial"/>
          <w:color w:val="000000" w:themeColor="text1"/>
        </w:rPr>
        <w:t>ch</w:t>
      </w:r>
      <w:r w:rsidRPr="00242D88">
        <w:rPr>
          <w:rFonts w:ascii="Arial" w:hAnsi="Arial" w:cs="Arial"/>
          <w:color w:val="000000" w:themeColor="text1"/>
        </w:rPr>
        <w:t>ání vá</w:t>
      </w:r>
      <w:r w:rsidR="00571F4F" w:rsidRPr="00242D88">
        <w:rPr>
          <w:rFonts w:ascii="Arial" w:hAnsi="Arial" w:cs="Arial"/>
          <w:color w:val="000000" w:themeColor="text1"/>
        </w:rPr>
        <w:t>penn</w:t>
      </w:r>
      <w:r w:rsidRPr="00242D88">
        <w:rPr>
          <w:rFonts w:ascii="Arial" w:hAnsi="Arial" w:cs="Arial"/>
          <w:color w:val="000000" w:themeColor="text1"/>
        </w:rPr>
        <w:t>ý</w:t>
      </w:r>
      <w:r w:rsidR="00571F4F" w:rsidRPr="00242D88">
        <w:rPr>
          <w:rFonts w:ascii="Arial" w:hAnsi="Arial" w:cs="Arial"/>
          <w:color w:val="000000" w:themeColor="text1"/>
        </w:rPr>
        <w:t>m ml</w:t>
      </w:r>
      <w:r w:rsidRPr="00242D88">
        <w:rPr>
          <w:rFonts w:ascii="Arial" w:hAnsi="Arial" w:cs="Arial"/>
          <w:color w:val="000000" w:themeColor="text1"/>
        </w:rPr>
        <w:t>é</w:t>
      </w:r>
      <w:r w:rsidR="00B968E4" w:rsidRPr="00242D88">
        <w:rPr>
          <w:rFonts w:ascii="Arial" w:hAnsi="Arial" w:cs="Arial"/>
          <w:color w:val="000000" w:themeColor="text1"/>
        </w:rPr>
        <w:t xml:space="preserve">kem </w:t>
      </w:r>
      <w:r w:rsidR="00571F4F" w:rsidRPr="00242D88">
        <w:rPr>
          <w:rFonts w:ascii="Arial" w:hAnsi="Arial" w:cs="Arial"/>
          <w:color w:val="000000" w:themeColor="text1"/>
        </w:rPr>
        <w:t>v množstv</w:t>
      </w:r>
      <w:r w:rsidR="00B968E4" w:rsidRPr="00242D88">
        <w:rPr>
          <w:rFonts w:ascii="Arial" w:hAnsi="Arial" w:cs="Arial"/>
          <w:color w:val="000000" w:themeColor="text1"/>
        </w:rPr>
        <w:t xml:space="preserve">í cca 4 litry na 10 </w:t>
      </w:r>
      <w:proofErr w:type="spellStart"/>
      <w:r w:rsidR="00B968E4" w:rsidRPr="00242D88">
        <w:rPr>
          <w:rFonts w:ascii="Arial" w:hAnsi="Arial" w:cs="Arial"/>
          <w:color w:val="000000" w:themeColor="text1"/>
        </w:rPr>
        <w:t>bm</w:t>
      </w:r>
      <w:proofErr w:type="spellEnd"/>
      <w:r w:rsidR="00B968E4" w:rsidRPr="00242D88">
        <w:rPr>
          <w:rFonts w:ascii="Arial" w:hAnsi="Arial" w:cs="Arial"/>
          <w:color w:val="000000" w:themeColor="text1"/>
        </w:rPr>
        <w:t xml:space="preserve"> hadice. Tím </w:t>
      </w:r>
      <w:r w:rsidR="00571F4F" w:rsidRPr="00242D88">
        <w:rPr>
          <w:rFonts w:ascii="Arial" w:hAnsi="Arial" w:cs="Arial"/>
          <w:color w:val="000000" w:themeColor="text1"/>
        </w:rPr>
        <w:t>zajist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me optim</w:t>
      </w:r>
      <w:r w:rsidR="00B968E4" w:rsidRPr="00242D88">
        <w:rPr>
          <w:rFonts w:ascii="Arial" w:hAnsi="Arial" w:cs="Arial"/>
          <w:color w:val="000000" w:themeColor="text1"/>
        </w:rPr>
        <w:t>á</w:t>
      </w:r>
      <w:r w:rsidR="00571F4F" w:rsidRPr="00242D88">
        <w:rPr>
          <w:rFonts w:ascii="Arial" w:hAnsi="Arial" w:cs="Arial"/>
          <w:color w:val="000000" w:themeColor="text1"/>
        </w:rPr>
        <w:t>ln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 xml:space="preserve"> kvalitu dopravy materi</w:t>
      </w:r>
      <w:r w:rsidR="00B968E4" w:rsidRPr="00242D88">
        <w:rPr>
          <w:rFonts w:ascii="Arial" w:hAnsi="Arial" w:cs="Arial"/>
          <w:color w:val="000000" w:themeColor="text1"/>
        </w:rPr>
        <w:t xml:space="preserve">álu hadicemi. </w:t>
      </w:r>
      <w:r w:rsidR="00571F4F" w:rsidRPr="00242D88">
        <w:rPr>
          <w:rFonts w:ascii="Arial" w:hAnsi="Arial" w:cs="Arial"/>
          <w:color w:val="000000" w:themeColor="text1"/>
        </w:rPr>
        <w:t>V př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padě</w:t>
      </w:r>
      <w:r w:rsidR="00B968E4" w:rsidRPr="00242D88">
        <w:rPr>
          <w:rFonts w:ascii="Arial" w:hAnsi="Arial" w:cs="Arial"/>
          <w:color w:val="000000" w:themeColor="text1"/>
        </w:rPr>
        <w:t xml:space="preserve"> aplikace malé</w:t>
      </w:r>
      <w:r w:rsidR="00571F4F" w:rsidRPr="00242D88">
        <w:rPr>
          <w:rFonts w:ascii="Arial" w:hAnsi="Arial" w:cs="Arial"/>
          <w:color w:val="000000" w:themeColor="text1"/>
        </w:rPr>
        <w:t>ho množ</w:t>
      </w:r>
      <w:r w:rsidR="00B968E4" w:rsidRPr="00242D88">
        <w:rPr>
          <w:rFonts w:ascii="Arial" w:hAnsi="Arial" w:cs="Arial"/>
          <w:color w:val="000000" w:themeColor="text1"/>
        </w:rPr>
        <w:t>ství</w:t>
      </w:r>
      <w:r w:rsidR="00571F4F" w:rsidRPr="00242D88">
        <w:rPr>
          <w:rFonts w:ascii="Arial" w:hAnsi="Arial" w:cs="Arial"/>
          <w:color w:val="000000" w:themeColor="text1"/>
        </w:rPr>
        <w:t xml:space="preserve"> materi</w:t>
      </w:r>
      <w:r w:rsidR="00B968E4" w:rsidRPr="00242D88">
        <w:rPr>
          <w:rFonts w:ascii="Arial" w:hAnsi="Arial" w:cs="Arial"/>
          <w:color w:val="000000" w:themeColor="text1"/>
        </w:rPr>
        <w:t xml:space="preserve">álu </w:t>
      </w:r>
      <w:r w:rsidR="00571F4F" w:rsidRPr="00242D88">
        <w:rPr>
          <w:rFonts w:ascii="Arial" w:hAnsi="Arial" w:cs="Arial"/>
          <w:color w:val="000000" w:themeColor="text1"/>
        </w:rPr>
        <w:t>lze použ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t i spir</w:t>
      </w:r>
      <w:r w:rsidR="00B968E4" w:rsidRPr="00242D88">
        <w:rPr>
          <w:rFonts w:ascii="Arial" w:hAnsi="Arial" w:cs="Arial"/>
          <w:color w:val="000000" w:themeColor="text1"/>
        </w:rPr>
        <w:t>á</w:t>
      </w:r>
      <w:r w:rsidR="00571F4F" w:rsidRPr="00242D88">
        <w:rPr>
          <w:rFonts w:ascii="Arial" w:hAnsi="Arial" w:cs="Arial"/>
          <w:color w:val="000000" w:themeColor="text1"/>
        </w:rPr>
        <w:t>lov</w:t>
      </w:r>
      <w:r w:rsidR="00B968E4"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 xml:space="preserve"> m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chadlo s n</w:t>
      </w:r>
      <w:r w:rsidR="00B968E4" w:rsidRPr="00242D88">
        <w:rPr>
          <w:rFonts w:ascii="Arial" w:hAnsi="Arial" w:cs="Arial"/>
          <w:color w:val="000000" w:themeColor="text1"/>
        </w:rPr>
        <w:t xml:space="preserve">ádobou pro </w:t>
      </w:r>
      <w:r w:rsidR="00571F4F" w:rsidRPr="00242D88">
        <w:rPr>
          <w:rFonts w:ascii="Arial" w:hAnsi="Arial" w:cs="Arial"/>
          <w:color w:val="000000" w:themeColor="text1"/>
        </w:rPr>
        <w:t>ruč</w:t>
      </w:r>
      <w:r w:rsidR="00B968E4" w:rsidRPr="00242D88">
        <w:rPr>
          <w:rFonts w:ascii="Arial" w:hAnsi="Arial" w:cs="Arial"/>
          <w:color w:val="000000" w:themeColor="text1"/>
        </w:rPr>
        <w:t>ní zpracová</w:t>
      </w:r>
      <w:r w:rsidR="00571F4F" w:rsidRPr="00242D88">
        <w:rPr>
          <w:rFonts w:ascii="Arial" w:hAnsi="Arial" w:cs="Arial"/>
          <w:color w:val="000000" w:themeColor="text1"/>
        </w:rPr>
        <w:t>n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. V takov</w:t>
      </w:r>
      <w:r w:rsidR="00B968E4"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>m př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>padě</w:t>
      </w:r>
      <w:r w:rsidR="00B968E4" w:rsidRPr="00242D88">
        <w:rPr>
          <w:rFonts w:ascii="Arial" w:hAnsi="Arial" w:cs="Arial"/>
          <w:color w:val="000000" w:themeColor="text1"/>
        </w:rPr>
        <w:t xml:space="preserve"> mí</w:t>
      </w:r>
      <w:r w:rsidR="00571F4F" w:rsidRPr="00242D88">
        <w:rPr>
          <w:rFonts w:ascii="Arial" w:hAnsi="Arial" w:cs="Arial"/>
          <w:color w:val="000000" w:themeColor="text1"/>
        </w:rPr>
        <w:t>ch</w:t>
      </w:r>
      <w:r w:rsidR="00B968E4" w:rsidRPr="00242D88">
        <w:rPr>
          <w:rFonts w:ascii="Arial" w:hAnsi="Arial" w:cs="Arial"/>
          <w:color w:val="000000" w:themeColor="text1"/>
        </w:rPr>
        <w:t xml:space="preserve">áme </w:t>
      </w:r>
      <w:r w:rsidR="00571F4F" w:rsidRPr="00242D88">
        <w:rPr>
          <w:rFonts w:ascii="Arial" w:hAnsi="Arial" w:cs="Arial"/>
          <w:color w:val="000000" w:themeColor="text1"/>
        </w:rPr>
        <w:t xml:space="preserve">pytel </w:t>
      </w:r>
      <w:r w:rsidR="008A1B9E" w:rsidRPr="00242D88">
        <w:rPr>
          <w:rFonts w:ascii="Arial" w:hAnsi="Arial" w:cs="Arial"/>
          <w:color w:val="000000" w:themeColor="text1"/>
        </w:rPr>
        <w:t>weber</w:t>
      </w:r>
      <w:r w:rsidR="00571F4F" w:rsidRPr="00242D88">
        <w:rPr>
          <w:rFonts w:ascii="Arial" w:hAnsi="Arial" w:cs="Arial"/>
          <w:color w:val="000000" w:themeColor="text1"/>
        </w:rPr>
        <w:t xml:space="preserve">floor </w:t>
      </w:r>
      <w:proofErr w:type="spellStart"/>
      <w:r w:rsidR="00571F4F" w:rsidRPr="00242D88">
        <w:rPr>
          <w:rFonts w:ascii="Arial" w:hAnsi="Arial" w:cs="Arial"/>
          <w:color w:val="000000" w:themeColor="text1"/>
        </w:rPr>
        <w:t>flow</w:t>
      </w:r>
      <w:proofErr w:type="spellEnd"/>
      <w:r w:rsidR="00571F4F" w:rsidRPr="00242D88">
        <w:rPr>
          <w:rFonts w:ascii="Arial" w:hAnsi="Arial" w:cs="Arial"/>
          <w:color w:val="000000" w:themeColor="text1"/>
        </w:rPr>
        <w:t xml:space="preserve"> 25 kg ve 3,</w:t>
      </w:r>
      <w:r w:rsidR="009851DA" w:rsidRPr="00242D88">
        <w:rPr>
          <w:rFonts w:ascii="Arial" w:hAnsi="Arial" w:cs="Arial"/>
          <w:color w:val="000000" w:themeColor="text1"/>
        </w:rPr>
        <w:t>1</w:t>
      </w:r>
      <w:r w:rsidR="00571F4F" w:rsidRPr="00242D88">
        <w:rPr>
          <w:rFonts w:ascii="Arial" w:hAnsi="Arial" w:cs="Arial"/>
          <w:color w:val="000000" w:themeColor="text1"/>
        </w:rPr>
        <w:t xml:space="preserve"> –</w:t>
      </w:r>
      <w:r w:rsidR="009851DA" w:rsidRPr="00242D88">
        <w:rPr>
          <w:rFonts w:ascii="Arial" w:hAnsi="Arial" w:cs="Arial"/>
          <w:color w:val="000000" w:themeColor="text1"/>
        </w:rPr>
        <w:t xml:space="preserve"> </w:t>
      </w:r>
      <w:r w:rsidR="00B968E4" w:rsidRPr="00242D88">
        <w:rPr>
          <w:rFonts w:ascii="Arial" w:hAnsi="Arial" w:cs="Arial"/>
          <w:color w:val="000000" w:themeColor="text1"/>
        </w:rPr>
        <w:t>3,</w:t>
      </w:r>
      <w:r w:rsidR="009851DA" w:rsidRPr="00242D88">
        <w:rPr>
          <w:rFonts w:ascii="Arial" w:hAnsi="Arial" w:cs="Arial"/>
          <w:color w:val="000000" w:themeColor="text1"/>
        </w:rPr>
        <w:t>5</w:t>
      </w:r>
      <w:r w:rsidR="00B968E4" w:rsidRPr="00242D88">
        <w:rPr>
          <w:rFonts w:ascii="Arial" w:hAnsi="Arial" w:cs="Arial"/>
          <w:color w:val="000000" w:themeColor="text1"/>
        </w:rPr>
        <w:t xml:space="preserve"> litrech </w:t>
      </w:r>
      <w:r w:rsidR="00571F4F" w:rsidRPr="00242D88">
        <w:rPr>
          <w:rFonts w:ascii="Arial" w:hAnsi="Arial" w:cs="Arial"/>
          <w:color w:val="000000" w:themeColor="text1"/>
        </w:rPr>
        <w:t>čist</w:t>
      </w:r>
      <w:r w:rsidR="00B968E4"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>, studen</w:t>
      </w:r>
      <w:r w:rsidR="00B968E4" w:rsidRPr="00242D88">
        <w:rPr>
          <w:rFonts w:ascii="Arial" w:hAnsi="Arial" w:cs="Arial"/>
          <w:color w:val="000000" w:themeColor="text1"/>
        </w:rPr>
        <w:t>é</w:t>
      </w:r>
      <w:r w:rsidR="00571F4F" w:rsidRPr="00242D88">
        <w:rPr>
          <w:rFonts w:ascii="Arial" w:hAnsi="Arial" w:cs="Arial"/>
          <w:color w:val="000000" w:themeColor="text1"/>
        </w:rPr>
        <w:t xml:space="preserve"> vody. Větš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 xml:space="preserve"> množstv</w:t>
      </w:r>
      <w:r w:rsidR="00B968E4" w:rsidRPr="00242D88">
        <w:rPr>
          <w:rFonts w:ascii="Arial" w:hAnsi="Arial" w:cs="Arial"/>
          <w:color w:val="000000" w:themeColor="text1"/>
        </w:rPr>
        <w:t>í</w:t>
      </w:r>
      <w:r w:rsidR="00571F4F" w:rsidRPr="00242D88">
        <w:rPr>
          <w:rFonts w:ascii="Arial" w:hAnsi="Arial" w:cs="Arial"/>
          <w:color w:val="000000" w:themeColor="text1"/>
        </w:rPr>
        <w:t xml:space="preserve"> vody než</w:t>
      </w:r>
      <w:r w:rsidR="00B968E4"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3,</w:t>
      </w:r>
      <w:r w:rsidR="009851DA" w:rsidRPr="00242D88">
        <w:rPr>
          <w:rFonts w:ascii="Arial" w:hAnsi="Arial" w:cs="Arial"/>
          <w:color w:val="000000" w:themeColor="text1"/>
        </w:rPr>
        <w:t>5</w:t>
      </w:r>
      <w:r w:rsidR="00571F4F" w:rsidRPr="00242D88">
        <w:rPr>
          <w:rFonts w:ascii="Arial" w:hAnsi="Arial" w:cs="Arial"/>
          <w:color w:val="000000" w:themeColor="text1"/>
        </w:rPr>
        <w:t xml:space="preserve"> litru negativně ovlivňuje vlastnosti aplikovan</w:t>
      </w:r>
      <w:r w:rsidR="00B968E4" w:rsidRPr="00242D88">
        <w:rPr>
          <w:rFonts w:ascii="Arial" w:hAnsi="Arial" w:cs="Arial"/>
          <w:color w:val="000000" w:themeColor="text1"/>
        </w:rPr>
        <w:t>é</w:t>
      </w:r>
      <w:r w:rsidR="00656BAB"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hmoty (možnost vzniku trhlin, šlemů</w:t>
      </w:r>
      <w:r w:rsidR="00656BAB" w:rsidRPr="00242D88">
        <w:rPr>
          <w:rFonts w:ascii="Arial" w:hAnsi="Arial" w:cs="Arial"/>
          <w:color w:val="000000" w:themeColor="text1"/>
        </w:rPr>
        <w:t xml:space="preserve"> </w:t>
      </w:r>
      <w:r w:rsidR="00571F4F" w:rsidRPr="00242D88">
        <w:rPr>
          <w:rFonts w:ascii="Arial" w:hAnsi="Arial" w:cs="Arial"/>
          <w:color w:val="000000" w:themeColor="text1"/>
        </w:rPr>
        <w:t>a podobně). Hmotu dostatečně</w:t>
      </w:r>
      <w:r w:rsidR="00B968E4" w:rsidRPr="00242D88">
        <w:rPr>
          <w:rFonts w:ascii="Arial" w:hAnsi="Arial" w:cs="Arial"/>
          <w:color w:val="000000" w:themeColor="text1"/>
        </w:rPr>
        <w:t xml:space="preserve"> promí</w:t>
      </w:r>
      <w:r w:rsidR="00571F4F" w:rsidRPr="00242D88">
        <w:rPr>
          <w:rFonts w:ascii="Arial" w:hAnsi="Arial" w:cs="Arial"/>
          <w:color w:val="000000" w:themeColor="text1"/>
        </w:rPr>
        <w:t>ch</w:t>
      </w:r>
      <w:r w:rsidR="00656BAB" w:rsidRPr="00242D88">
        <w:rPr>
          <w:rFonts w:ascii="Arial" w:hAnsi="Arial" w:cs="Arial"/>
          <w:color w:val="000000" w:themeColor="text1"/>
        </w:rPr>
        <w:t xml:space="preserve">áme </w:t>
      </w:r>
      <w:r w:rsidR="00571F4F" w:rsidRPr="00242D88">
        <w:rPr>
          <w:rFonts w:ascii="Arial" w:hAnsi="Arial" w:cs="Arial"/>
          <w:color w:val="000000" w:themeColor="text1"/>
        </w:rPr>
        <w:t>(2 –</w:t>
      </w:r>
      <w:r w:rsidR="00656BAB" w:rsidRPr="00242D88">
        <w:rPr>
          <w:rFonts w:ascii="Arial" w:hAnsi="Arial" w:cs="Arial"/>
          <w:color w:val="000000" w:themeColor="text1"/>
        </w:rPr>
        <w:t xml:space="preserve"> 3 minuty), necháme cca. 2 minuty </w:t>
      </w:r>
      <w:proofErr w:type="spellStart"/>
      <w:r w:rsidR="00656BAB" w:rsidRPr="00242D88">
        <w:rPr>
          <w:rFonts w:ascii="Arial" w:hAnsi="Arial" w:cs="Arial"/>
          <w:color w:val="000000" w:themeColor="text1"/>
        </w:rPr>
        <w:t>odstá</w:t>
      </w:r>
      <w:r w:rsidR="00571F4F" w:rsidRPr="00242D88">
        <w:rPr>
          <w:rFonts w:ascii="Arial" w:hAnsi="Arial" w:cs="Arial"/>
          <w:color w:val="000000" w:themeColor="text1"/>
        </w:rPr>
        <w:t>t,a</w:t>
      </w:r>
      <w:proofErr w:type="spellEnd"/>
      <w:r w:rsidR="00571F4F" w:rsidRPr="00242D88">
        <w:rPr>
          <w:rFonts w:ascii="Arial" w:hAnsi="Arial" w:cs="Arial"/>
          <w:color w:val="000000" w:themeColor="text1"/>
        </w:rPr>
        <w:t xml:space="preserve"> ještě</w:t>
      </w:r>
      <w:r w:rsidR="00656BAB" w:rsidRPr="00242D88">
        <w:rPr>
          <w:rFonts w:ascii="Arial" w:hAnsi="Arial" w:cs="Arial"/>
          <w:color w:val="000000" w:themeColor="text1"/>
        </w:rPr>
        <w:t xml:space="preserve"> jednou krátce promíchá</w:t>
      </w:r>
      <w:r w:rsidR="00571F4F" w:rsidRPr="00242D88">
        <w:rPr>
          <w:rFonts w:ascii="Arial" w:hAnsi="Arial" w:cs="Arial"/>
          <w:color w:val="000000" w:themeColor="text1"/>
        </w:rPr>
        <w:t>me. Pot</w:t>
      </w:r>
      <w:r w:rsidR="00656BAB" w:rsidRPr="00242D88">
        <w:rPr>
          <w:rFonts w:ascii="Arial" w:hAnsi="Arial" w:cs="Arial"/>
          <w:color w:val="000000" w:themeColor="text1"/>
        </w:rPr>
        <w:t xml:space="preserve">é aplikujeme </w:t>
      </w:r>
      <w:r w:rsidR="00571F4F" w:rsidRPr="00242D88">
        <w:rPr>
          <w:rFonts w:ascii="Arial" w:hAnsi="Arial" w:cs="Arial"/>
          <w:color w:val="000000" w:themeColor="text1"/>
        </w:rPr>
        <w:t>na podklad.</w:t>
      </w:r>
    </w:p>
    <w:p w:rsidR="00656BAB" w:rsidRPr="00242D88" w:rsidRDefault="00656BAB" w:rsidP="00656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56BAB" w:rsidRPr="00242D88" w:rsidRDefault="00656BAB" w:rsidP="00656BAB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242D88">
        <w:rPr>
          <w:rFonts w:ascii="Arial" w:hAnsi="Arial" w:cs="Arial"/>
          <w:b/>
          <w:color w:val="000000" w:themeColor="text1"/>
        </w:rPr>
        <w:t>Aplikace</w:t>
      </w:r>
      <w:r w:rsidR="006430AD" w:rsidRPr="00242D88">
        <w:rPr>
          <w:rFonts w:ascii="Arial" w:hAnsi="Arial" w:cs="Arial"/>
          <w:b/>
          <w:color w:val="000000" w:themeColor="text1"/>
        </w:rPr>
        <w:t xml:space="preserve">: </w:t>
      </w:r>
      <w:r w:rsidRPr="00242D88">
        <w:rPr>
          <w:rFonts w:ascii="Arial" w:eastAsia="Weber-Light" w:hAnsi="Arial" w:cs="Arial"/>
        </w:rPr>
        <w:t>Namíchaná hmot</w:t>
      </w:r>
      <w:r w:rsidR="008A1B9E" w:rsidRPr="00242D88">
        <w:rPr>
          <w:rFonts w:ascii="Arial" w:eastAsia="Weber-Light" w:hAnsi="Arial" w:cs="Arial"/>
        </w:rPr>
        <w:t>a</w:t>
      </w:r>
      <w:r w:rsidRPr="00242D88">
        <w:rPr>
          <w:rFonts w:ascii="Arial" w:eastAsia="Weber-Light" w:hAnsi="Arial" w:cs="Arial"/>
        </w:rPr>
        <w:t xml:space="preserve"> </w:t>
      </w:r>
      <w:r w:rsidR="002F2078" w:rsidRPr="00242D88">
        <w:rPr>
          <w:rFonts w:ascii="Arial" w:eastAsia="Weber-Light" w:hAnsi="Arial" w:cs="Arial"/>
        </w:rPr>
        <w:t xml:space="preserve">se </w:t>
      </w:r>
      <w:r w:rsidRPr="00242D88">
        <w:rPr>
          <w:rFonts w:ascii="Arial" w:eastAsia="Weber-Light" w:hAnsi="Arial" w:cs="Arial"/>
        </w:rPr>
        <w:t>rovnoměrně</w:t>
      </w:r>
      <w:r w:rsidR="002F2078" w:rsidRPr="00242D88">
        <w:rPr>
          <w:rFonts w:ascii="Arial" w:eastAsia="Weber-Light" w:hAnsi="Arial" w:cs="Arial"/>
        </w:rPr>
        <w:t xml:space="preserve"> aplikuje na </w:t>
      </w:r>
      <w:r w:rsidRPr="00242D88">
        <w:rPr>
          <w:rFonts w:ascii="Arial" w:eastAsia="Weber-Light" w:hAnsi="Arial" w:cs="Arial"/>
        </w:rPr>
        <w:t>připraven</w:t>
      </w:r>
      <w:r w:rsidR="002F2078" w:rsidRPr="00242D88">
        <w:rPr>
          <w:rFonts w:ascii="Arial" w:eastAsia="Weber-Light" w:hAnsi="Arial" w:cs="Arial"/>
        </w:rPr>
        <w:t>ý</w:t>
      </w:r>
      <w:r w:rsidRPr="00242D88">
        <w:rPr>
          <w:rFonts w:ascii="Arial" w:eastAsia="Weber-Light" w:hAnsi="Arial" w:cs="Arial"/>
        </w:rPr>
        <w:t xml:space="preserve"> podklad (včetně př</w:t>
      </w:r>
      <w:r w:rsidR="002F2078" w:rsidRPr="00242D88">
        <w:rPr>
          <w:rFonts w:ascii="Arial" w:eastAsia="Weber-Light" w:hAnsi="Arial" w:cs="Arial"/>
        </w:rPr>
        <w:t>ípravy vý</w:t>
      </w:r>
      <w:r w:rsidRPr="00242D88">
        <w:rPr>
          <w:rFonts w:ascii="Arial" w:eastAsia="Weber-Light" w:hAnsi="Arial" w:cs="Arial"/>
        </w:rPr>
        <w:t>š</w:t>
      </w:r>
      <w:r w:rsidR="002F2078" w:rsidRPr="00242D88">
        <w:rPr>
          <w:rFonts w:ascii="Arial" w:eastAsia="Weber-Light" w:hAnsi="Arial" w:cs="Arial"/>
        </w:rPr>
        <w:t>ky lití</w:t>
      </w:r>
      <w:r w:rsidR="00FE005F">
        <w:rPr>
          <w:rFonts w:ascii="Arial" w:eastAsia="Weber-Light" w:hAnsi="Arial" w:cs="Arial"/>
        </w:rPr>
        <w:t xml:space="preserve"> </w:t>
      </w:r>
      <w:r w:rsidRPr="00242D88">
        <w:rPr>
          <w:rFonts w:ascii="Arial" w:eastAsia="Weber-Light" w:hAnsi="Arial" w:cs="Arial"/>
        </w:rPr>
        <w:t>pomoc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 nivelačn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ch trojnožek či laserov</w:t>
      </w:r>
      <w:r w:rsidR="002F2078" w:rsidRPr="00242D88">
        <w:rPr>
          <w:rFonts w:ascii="Arial" w:eastAsia="Weber-Light" w:hAnsi="Arial" w:cs="Arial"/>
        </w:rPr>
        <w:t>é</w:t>
      </w:r>
      <w:r w:rsidRPr="00242D88">
        <w:rPr>
          <w:rFonts w:ascii="Arial" w:eastAsia="Weber-Light" w:hAnsi="Arial" w:cs="Arial"/>
        </w:rPr>
        <w:t xml:space="preserve"> nivelačn</w:t>
      </w:r>
      <w:r w:rsidR="002F2078" w:rsidRPr="00242D88">
        <w:rPr>
          <w:rFonts w:ascii="Arial" w:eastAsia="Weber-Light" w:hAnsi="Arial" w:cs="Arial"/>
        </w:rPr>
        <w:t>í vodová</w:t>
      </w:r>
      <w:r w:rsidRPr="00242D88">
        <w:rPr>
          <w:rFonts w:ascii="Arial" w:eastAsia="Weber-Light" w:hAnsi="Arial" w:cs="Arial"/>
        </w:rPr>
        <w:t>hy) hadic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 s koncovkou tak, aby</w:t>
      </w:r>
      <w:r w:rsidR="00FE005F">
        <w:rPr>
          <w:rFonts w:ascii="Arial" w:eastAsia="Weber-Light" w:hAnsi="Arial" w:cs="Arial"/>
        </w:rPr>
        <w:t xml:space="preserve"> </w:t>
      </w:r>
      <w:r w:rsidR="002F2078" w:rsidRPr="00242D88">
        <w:rPr>
          <w:rFonts w:ascii="Arial" w:eastAsia="Weber-Light" w:hAnsi="Arial" w:cs="Arial"/>
        </w:rPr>
        <w:t>materiá</w:t>
      </w:r>
      <w:r w:rsidRPr="00242D88">
        <w:rPr>
          <w:rFonts w:ascii="Arial" w:eastAsia="Weber-Light" w:hAnsi="Arial" w:cs="Arial"/>
        </w:rPr>
        <w:t>l nezat</w:t>
      </w:r>
      <w:r w:rsidR="002F2078" w:rsidRPr="00242D88">
        <w:rPr>
          <w:rFonts w:ascii="Arial" w:eastAsia="Weber-Light" w:hAnsi="Arial" w:cs="Arial"/>
        </w:rPr>
        <w:t>é</w:t>
      </w:r>
      <w:r w:rsidRPr="00242D88">
        <w:rPr>
          <w:rFonts w:ascii="Arial" w:eastAsia="Weber-Light" w:hAnsi="Arial" w:cs="Arial"/>
        </w:rPr>
        <w:t>kal pod vrstvy PE folie, separač</w:t>
      </w:r>
      <w:r w:rsidR="002F2078" w:rsidRPr="00242D88">
        <w:rPr>
          <w:rFonts w:ascii="Arial" w:eastAsia="Weber-Light" w:hAnsi="Arial" w:cs="Arial"/>
        </w:rPr>
        <w:t>ního papí</w:t>
      </w:r>
      <w:r w:rsidRPr="00242D88">
        <w:rPr>
          <w:rFonts w:ascii="Arial" w:eastAsia="Weber-Light" w:hAnsi="Arial" w:cs="Arial"/>
        </w:rPr>
        <w:t>ru nebo izolantu. Nalit</w:t>
      </w:r>
      <w:r w:rsidR="002F2078" w:rsidRPr="00242D88">
        <w:rPr>
          <w:rFonts w:ascii="Arial" w:eastAsia="Weber-Light" w:hAnsi="Arial" w:cs="Arial"/>
        </w:rPr>
        <w:t>á</w:t>
      </w:r>
      <w:r w:rsidRPr="00242D88">
        <w:rPr>
          <w:rFonts w:ascii="Arial" w:eastAsia="Weber-Light" w:hAnsi="Arial" w:cs="Arial"/>
        </w:rPr>
        <w:t xml:space="preserve"> hmot</w:t>
      </w:r>
      <w:r w:rsidR="002F2078" w:rsidRPr="00242D88">
        <w:rPr>
          <w:rFonts w:ascii="Arial" w:eastAsia="Weber-Light" w:hAnsi="Arial" w:cs="Arial"/>
        </w:rPr>
        <w:t xml:space="preserve">a se upraví </w:t>
      </w:r>
      <w:r w:rsidRPr="00242D88">
        <w:rPr>
          <w:rFonts w:ascii="Arial" w:eastAsia="Weber-Light" w:hAnsi="Arial" w:cs="Arial"/>
        </w:rPr>
        <w:t>ihned nivelačn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 tyč</w:t>
      </w:r>
      <w:r w:rsidR="002F2078" w:rsidRPr="00242D88">
        <w:rPr>
          <w:rFonts w:ascii="Arial" w:eastAsia="Weber-Light" w:hAnsi="Arial" w:cs="Arial"/>
        </w:rPr>
        <w:t xml:space="preserve">í (hrazdou) podél </w:t>
      </w:r>
      <w:r w:rsidRPr="00242D88">
        <w:rPr>
          <w:rFonts w:ascii="Arial" w:eastAsia="Weber-Light" w:hAnsi="Arial" w:cs="Arial"/>
        </w:rPr>
        <w:t>a n</w:t>
      </w:r>
      <w:r w:rsidR="002F2078" w:rsidRPr="00242D88">
        <w:rPr>
          <w:rFonts w:ascii="Arial" w:eastAsia="Weber-Light" w:hAnsi="Arial" w:cs="Arial"/>
        </w:rPr>
        <w:t>á</w:t>
      </w:r>
      <w:r w:rsidRPr="00242D88">
        <w:rPr>
          <w:rFonts w:ascii="Arial" w:eastAsia="Weber-Light" w:hAnsi="Arial" w:cs="Arial"/>
        </w:rPr>
        <w:t>sledně i např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č, př</w:t>
      </w:r>
      <w:r w:rsidR="002F2078" w:rsidRPr="00242D88">
        <w:rPr>
          <w:rFonts w:ascii="Arial" w:eastAsia="Weber-Light" w:hAnsi="Arial" w:cs="Arial"/>
        </w:rPr>
        <w:t>i prvním vibrování je nutné upravovat materiál v celé</w:t>
      </w:r>
      <w:r w:rsidRPr="00242D88">
        <w:rPr>
          <w:rFonts w:ascii="Arial" w:eastAsia="Weber-Light" w:hAnsi="Arial" w:cs="Arial"/>
        </w:rPr>
        <w:t xml:space="preserve"> tloušťce lit</w:t>
      </w:r>
      <w:r w:rsidR="002F2078" w:rsidRPr="00242D88">
        <w:rPr>
          <w:rFonts w:ascii="Arial" w:eastAsia="Weber-Light" w:hAnsi="Arial" w:cs="Arial"/>
        </w:rPr>
        <w:t xml:space="preserve">í, druhé </w:t>
      </w:r>
      <w:r w:rsidRPr="00242D88">
        <w:rPr>
          <w:rFonts w:ascii="Arial" w:eastAsia="Weber-Light" w:hAnsi="Arial" w:cs="Arial"/>
        </w:rPr>
        <w:t>př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č</w:t>
      </w:r>
      <w:r w:rsidR="002F2078" w:rsidRPr="00242D88">
        <w:rPr>
          <w:rFonts w:ascii="Arial" w:eastAsia="Weber-Light" w:hAnsi="Arial" w:cs="Arial"/>
        </w:rPr>
        <w:t>né</w:t>
      </w:r>
      <w:r w:rsidRPr="00242D88">
        <w:rPr>
          <w:rFonts w:ascii="Arial" w:eastAsia="Weber-Light" w:hAnsi="Arial" w:cs="Arial"/>
        </w:rPr>
        <w:t xml:space="preserve"> vibrov</w:t>
      </w:r>
      <w:r w:rsidR="002F2078" w:rsidRPr="00242D88">
        <w:rPr>
          <w:rFonts w:ascii="Arial" w:eastAsia="Weber-Light" w:hAnsi="Arial" w:cs="Arial"/>
        </w:rPr>
        <w:t>á</w:t>
      </w:r>
      <w:r w:rsidRPr="00242D88">
        <w:rPr>
          <w:rFonts w:ascii="Arial" w:eastAsia="Weber-Light" w:hAnsi="Arial" w:cs="Arial"/>
        </w:rPr>
        <w:t>n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 je již mělč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. Vždy je nutn</w:t>
      </w:r>
      <w:r w:rsidR="002F2078" w:rsidRPr="00242D88">
        <w:rPr>
          <w:rFonts w:ascii="Arial" w:eastAsia="Weber-Light" w:hAnsi="Arial" w:cs="Arial"/>
        </w:rPr>
        <w:t>é</w:t>
      </w:r>
      <w:r w:rsidRPr="00242D88">
        <w:rPr>
          <w:rFonts w:ascii="Arial" w:eastAsia="Weber-Light" w:hAnsi="Arial" w:cs="Arial"/>
        </w:rPr>
        <w:t xml:space="preserve"> nal</w:t>
      </w:r>
      <w:r w:rsidR="002F2078" w:rsidRPr="00242D88">
        <w:rPr>
          <w:rFonts w:ascii="Arial" w:eastAsia="Weber-Light" w:hAnsi="Arial" w:cs="Arial"/>
        </w:rPr>
        <w:t xml:space="preserve">évat </w:t>
      </w:r>
      <w:r w:rsidRPr="00242D88">
        <w:rPr>
          <w:rFonts w:ascii="Arial" w:eastAsia="Weber-Light" w:hAnsi="Arial" w:cs="Arial"/>
        </w:rPr>
        <w:t>takovou š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ř</w:t>
      </w:r>
      <w:r w:rsidR="002F2078" w:rsidRPr="00242D88">
        <w:rPr>
          <w:rFonts w:ascii="Arial" w:eastAsia="Weber-Light" w:hAnsi="Arial" w:cs="Arial"/>
        </w:rPr>
        <w:t>i pracovního pruhu, aby se zajistil</w:t>
      </w:r>
      <w:r w:rsidRPr="00242D88">
        <w:rPr>
          <w:rFonts w:ascii="Arial" w:eastAsia="Weber-Light" w:hAnsi="Arial" w:cs="Arial"/>
        </w:rPr>
        <w:t xml:space="preserve"> pravideln</w:t>
      </w:r>
      <w:r w:rsidR="002F2078" w:rsidRPr="00242D88">
        <w:rPr>
          <w:rFonts w:ascii="Arial" w:eastAsia="Weber-Light" w:hAnsi="Arial" w:cs="Arial"/>
        </w:rPr>
        <w:t>ý</w:t>
      </w:r>
      <w:r w:rsidRPr="00242D88">
        <w:rPr>
          <w:rFonts w:ascii="Arial" w:eastAsia="Weber-Light" w:hAnsi="Arial" w:cs="Arial"/>
        </w:rPr>
        <w:t xml:space="preserve"> př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sun čerstv</w:t>
      </w:r>
      <w:r w:rsidR="002F2078" w:rsidRPr="00242D88">
        <w:rPr>
          <w:rFonts w:ascii="Arial" w:eastAsia="Weber-Light" w:hAnsi="Arial" w:cs="Arial"/>
        </w:rPr>
        <w:t>é</w:t>
      </w:r>
      <w:r w:rsidRPr="00242D88">
        <w:rPr>
          <w:rFonts w:ascii="Arial" w:eastAsia="Weber-Light" w:hAnsi="Arial" w:cs="Arial"/>
        </w:rPr>
        <w:t>ho materi</w:t>
      </w:r>
      <w:r w:rsidR="002F2078" w:rsidRPr="00242D88">
        <w:rPr>
          <w:rFonts w:ascii="Arial" w:eastAsia="Weber-Light" w:hAnsi="Arial" w:cs="Arial"/>
        </w:rPr>
        <w:t xml:space="preserve">álu </w:t>
      </w:r>
      <w:r w:rsidRPr="00242D88">
        <w:rPr>
          <w:rFonts w:ascii="Arial" w:eastAsia="Weber-Light" w:hAnsi="Arial" w:cs="Arial"/>
        </w:rPr>
        <w:t>a t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m </w:t>
      </w:r>
      <w:r w:rsidR="002F2078" w:rsidRPr="00242D88">
        <w:rPr>
          <w:rFonts w:ascii="Arial" w:eastAsia="Weber-Light" w:hAnsi="Arial" w:cs="Arial"/>
        </w:rPr>
        <w:t xml:space="preserve">bylo </w:t>
      </w:r>
      <w:r w:rsidRPr="00242D88">
        <w:rPr>
          <w:rFonts w:ascii="Arial" w:eastAsia="Weber-Light" w:hAnsi="Arial" w:cs="Arial"/>
        </w:rPr>
        <w:t>zabezpe</w:t>
      </w:r>
      <w:r w:rsidR="002F2078" w:rsidRPr="00242D88">
        <w:rPr>
          <w:rFonts w:ascii="Arial" w:eastAsia="Weber-Light" w:hAnsi="Arial" w:cs="Arial"/>
        </w:rPr>
        <w:t>čeno</w:t>
      </w:r>
      <w:r w:rsidRPr="00242D88">
        <w:rPr>
          <w:rFonts w:ascii="Arial" w:eastAsia="Weber-Light" w:hAnsi="Arial" w:cs="Arial"/>
        </w:rPr>
        <w:t xml:space="preserve"> napojen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 v cel</w:t>
      </w:r>
      <w:r w:rsidR="002F2078" w:rsidRPr="00242D88">
        <w:rPr>
          <w:rFonts w:ascii="Arial" w:eastAsia="Weber-Light" w:hAnsi="Arial" w:cs="Arial"/>
        </w:rPr>
        <w:t>é</w:t>
      </w:r>
      <w:r w:rsidRPr="00242D88">
        <w:rPr>
          <w:rFonts w:ascii="Arial" w:eastAsia="Weber-Light" w:hAnsi="Arial" w:cs="Arial"/>
        </w:rPr>
        <w:t xml:space="preserve"> tloušťce způsobem</w:t>
      </w:r>
      <w:r w:rsidR="002F2078" w:rsidRPr="00242D88">
        <w:rPr>
          <w:rFonts w:ascii="Arial" w:eastAsia="Weber-Light" w:hAnsi="Arial" w:cs="Arial"/>
        </w:rPr>
        <w:t xml:space="preserve"> </w:t>
      </w:r>
      <w:r w:rsidRPr="00242D88">
        <w:rPr>
          <w:rFonts w:ascii="Arial" w:eastAsia="Weber-Light" w:hAnsi="Arial" w:cs="Arial"/>
        </w:rPr>
        <w:t>ž</w:t>
      </w:r>
      <w:r w:rsidR="002F2078" w:rsidRPr="00242D88">
        <w:rPr>
          <w:rFonts w:ascii="Arial" w:eastAsia="Weber-Light" w:hAnsi="Arial" w:cs="Arial"/>
        </w:rPr>
        <w:t>ivý</w:t>
      </w:r>
      <w:r w:rsidRPr="00242D88">
        <w:rPr>
          <w:rFonts w:ascii="Arial" w:eastAsia="Weber-Light" w:hAnsi="Arial" w:cs="Arial"/>
        </w:rPr>
        <w:t xml:space="preserve"> do živ</w:t>
      </w:r>
      <w:r w:rsidR="002F2078" w:rsidRPr="00242D88">
        <w:rPr>
          <w:rFonts w:ascii="Arial" w:eastAsia="Weber-Light" w:hAnsi="Arial" w:cs="Arial"/>
        </w:rPr>
        <w:t>ého. Napojování</w:t>
      </w:r>
      <w:r w:rsidRPr="00242D88">
        <w:rPr>
          <w:rFonts w:ascii="Arial" w:eastAsia="Weber-Light" w:hAnsi="Arial" w:cs="Arial"/>
        </w:rPr>
        <w:t xml:space="preserve"> do již zavadl</w:t>
      </w:r>
      <w:r w:rsidR="002F2078" w:rsidRPr="00242D88">
        <w:rPr>
          <w:rFonts w:ascii="Arial" w:eastAsia="Weber-Light" w:hAnsi="Arial" w:cs="Arial"/>
        </w:rPr>
        <w:t>ého materiá</w:t>
      </w:r>
      <w:r w:rsidRPr="00242D88">
        <w:rPr>
          <w:rFonts w:ascii="Arial" w:eastAsia="Weber-Light" w:hAnsi="Arial" w:cs="Arial"/>
        </w:rPr>
        <w:t>lu nen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 xml:space="preserve"> př</w:t>
      </w:r>
      <w:r w:rsidR="002F2078" w:rsidRPr="00242D88">
        <w:rPr>
          <w:rFonts w:ascii="Arial" w:eastAsia="Weber-Light" w:hAnsi="Arial" w:cs="Arial"/>
        </w:rPr>
        <w:t>í</w:t>
      </w:r>
      <w:r w:rsidRPr="00242D88">
        <w:rPr>
          <w:rFonts w:ascii="Arial" w:eastAsia="Weber-Light" w:hAnsi="Arial" w:cs="Arial"/>
        </w:rPr>
        <w:t>pustn</w:t>
      </w:r>
      <w:r w:rsidR="002F2078" w:rsidRPr="00242D88">
        <w:rPr>
          <w:rFonts w:ascii="Arial" w:eastAsia="Weber-Light" w:hAnsi="Arial" w:cs="Arial"/>
        </w:rPr>
        <w:t>é</w:t>
      </w:r>
      <w:r w:rsidRPr="00242D88">
        <w:rPr>
          <w:rFonts w:ascii="Arial" w:eastAsia="Weber-Light" w:hAnsi="Arial" w:cs="Arial"/>
        </w:rPr>
        <w:t xml:space="preserve"> a vede ke vzniku</w:t>
      </w:r>
      <w:r w:rsidR="002F2078" w:rsidRPr="00242D88">
        <w:rPr>
          <w:rFonts w:ascii="Arial" w:eastAsia="Weber-Light" w:hAnsi="Arial" w:cs="Arial"/>
        </w:rPr>
        <w:t xml:space="preserve"> nerovností, límců, případně k separaci vrstev.</w:t>
      </w:r>
    </w:p>
    <w:p w:rsidR="00656BAB" w:rsidRPr="00242D88" w:rsidRDefault="002F2078" w:rsidP="00656BAB">
      <w:pPr>
        <w:autoSpaceDE w:val="0"/>
        <w:autoSpaceDN w:val="0"/>
        <w:adjustRightInd w:val="0"/>
        <w:spacing w:after="0" w:line="240" w:lineRule="auto"/>
        <w:rPr>
          <w:rFonts w:ascii="Arial" w:eastAsia="Weber-Medium" w:hAnsi="Arial" w:cs="Arial"/>
        </w:rPr>
      </w:pPr>
      <w:r w:rsidRPr="00242D88">
        <w:rPr>
          <w:rFonts w:ascii="Arial" w:eastAsia="Weber-Medium" w:hAnsi="Arial" w:cs="Arial"/>
        </w:rPr>
        <w:t>Minimá</w:t>
      </w:r>
      <w:r w:rsidR="00656BAB" w:rsidRPr="00242D88">
        <w:rPr>
          <w:rFonts w:ascii="Arial" w:eastAsia="Weber-Medium" w:hAnsi="Arial" w:cs="Arial"/>
        </w:rPr>
        <w:t>ln</w:t>
      </w:r>
      <w:r w:rsidRPr="00242D88">
        <w:rPr>
          <w:rFonts w:ascii="Arial" w:eastAsia="Weber-Medium" w:hAnsi="Arial" w:cs="Arial"/>
        </w:rPr>
        <w:t>í</w:t>
      </w:r>
      <w:r w:rsidR="00656BAB" w:rsidRPr="00242D88">
        <w:rPr>
          <w:rFonts w:ascii="Arial" w:eastAsia="Weber-Medium" w:hAnsi="Arial" w:cs="Arial"/>
        </w:rPr>
        <w:t xml:space="preserve"> tloušťka potěru na podlahov</w:t>
      </w:r>
      <w:r w:rsidRPr="00242D88">
        <w:rPr>
          <w:rFonts w:ascii="Arial" w:eastAsia="Weber-Medium" w:hAnsi="Arial" w:cs="Arial"/>
        </w:rPr>
        <w:t>é</w:t>
      </w:r>
      <w:r w:rsidR="00656BAB" w:rsidRPr="00242D88">
        <w:rPr>
          <w:rFonts w:ascii="Arial" w:eastAsia="Weber-Medium" w:hAnsi="Arial" w:cs="Arial"/>
        </w:rPr>
        <w:t>m topen</w:t>
      </w:r>
      <w:r w:rsidRPr="00242D88">
        <w:rPr>
          <w:rFonts w:ascii="Arial" w:eastAsia="Weber-Medium" w:hAnsi="Arial" w:cs="Arial"/>
        </w:rPr>
        <w:t xml:space="preserve">í </w:t>
      </w:r>
      <w:r w:rsidR="00656BAB" w:rsidRPr="00242D88">
        <w:rPr>
          <w:rFonts w:ascii="Arial" w:eastAsia="Weber-Medium" w:hAnsi="Arial" w:cs="Arial"/>
        </w:rPr>
        <w:t xml:space="preserve">je 40 mm nad </w:t>
      </w:r>
      <w:r w:rsidRPr="00242D88">
        <w:rPr>
          <w:rFonts w:ascii="Arial" w:eastAsia="Weber-Medium" w:hAnsi="Arial" w:cs="Arial"/>
        </w:rPr>
        <w:t>ú</w:t>
      </w:r>
      <w:r w:rsidR="00656BAB" w:rsidRPr="00242D88">
        <w:rPr>
          <w:rFonts w:ascii="Arial" w:eastAsia="Weber-Medium" w:hAnsi="Arial" w:cs="Arial"/>
        </w:rPr>
        <w:t>roveň trubek podlahov</w:t>
      </w:r>
      <w:r w:rsidRPr="00242D88">
        <w:rPr>
          <w:rFonts w:ascii="Arial" w:eastAsia="Weber-Medium" w:hAnsi="Arial" w:cs="Arial"/>
        </w:rPr>
        <w:t>ého topení</w:t>
      </w:r>
      <w:r w:rsidR="00656BAB" w:rsidRPr="00242D88">
        <w:rPr>
          <w:rFonts w:ascii="Arial" w:eastAsia="Weber-Medium" w:hAnsi="Arial" w:cs="Arial"/>
        </w:rPr>
        <w:t>.</w:t>
      </w:r>
    </w:p>
    <w:p w:rsidR="00656BAB" w:rsidRPr="00242D88" w:rsidRDefault="002F2078" w:rsidP="00656BAB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242D88">
        <w:rPr>
          <w:rFonts w:ascii="Arial" w:eastAsia="Weber-Light" w:hAnsi="Arial" w:cs="Arial"/>
        </w:rPr>
        <w:t xml:space="preserve">Po celou dobu nalévání a zraní produktu je </w:t>
      </w:r>
      <w:r w:rsidR="00656BAB" w:rsidRPr="00242D88">
        <w:rPr>
          <w:rFonts w:ascii="Arial" w:eastAsia="Weber-Light" w:hAnsi="Arial" w:cs="Arial"/>
        </w:rPr>
        <w:t>třeba zabezpečit větr</w:t>
      </w:r>
      <w:r w:rsidRPr="00242D88">
        <w:rPr>
          <w:rFonts w:ascii="Arial" w:eastAsia="Weber-Light" w:hAnsi="Arial" w:cs="Arial"/>
        </w:rPr>
        <w:t>á</w:t>
      </w:r>
      <w:r w:rsidR="00656BAB" w:rsidRPr="00242D88">
        <w:rPr>
          <w:rFonts w:ascii="Arial" w:eastAsia="Weber-Light" w:hAnsi="Arial" w:cs="Arial"/>
        </w:rPr>
        <w:t>ni, kter</w:t>
      </w:r>
      <w:r w:rsidRPr="00242D88">
        <w:rPr>
          <w:rFonts w:ascii="Arial" w:eastAsia="Weber-Light" w:hAnsi="Arial" w:cs="Arial"/>
        </w:rPr>
        <w:t xml:space="preserve">é nesmí být </w:t>
      </w:r>
      <w:r w:rsidR="00656BAB" w:rsidRPr="00242D88">
        <w:rPr>
          <w:rFonts w:ascii="Arial" w:eastAsia="Weber-Light" w:hAnsi="Arial" w:cs="Arial"/>
        </w:rPr>
        <w:t>pro</w:t>
      </w:r>
      <w:r w:rsidRPr="00242D88">
        <w:rPr>
          <w:rFonts w:ascii="Arial" w:eastAsia="Weber-Light" w:hAnsi="Arial" w:cs="Arial"/>
        </w:rPr>
        <w:t>vá</w:t>
      </w:r>
      <w:r w:rsidR="00656BAB" w:rsidRPr="00242D88">
        <w:rPr>
          <w:rFonts w:ascii="Arial" w:eastAsia="Weber-Light" w:hAnsi="Arial" w:cs="Arial"/>
        </w:rPr>
        <w:t>dě</w:t>
      </w:r>
      <w:r w:rsidRPr="00242D88">
        <w:rPr>
          <w:rFonts w:ascii="Arial" w:eastAsia="Weber-Light" w:hAnsi="Arial" w:cs="Arial"/>
        </w:rPr>
        <w:t xml:space="preserve">no </w:t>
      </w:r>
      <w:r w:rsidR="00656BAB" w:rsidRPr="00242D88">
        <w:rPr>
          <w:rFonts w:ascii="Arial" w:eastAsia="Weber-Light" w:hAnsi="Arial" w:cs="Arial"/>
        </w:rPr>
        <w:t>prů</w:t>
      </w:r>
      <w:r w:rsidRPr="00242D88">
        <w:rPr>
          <w:rFonts w:ascii="Arial" w:eastAsia="Weber-Light" w:hAnsi="Arial" w:cs="Arial"/>
        </w:rPr>
        <w:t xml:space="preserve">vanem. Aplikovanou plochu je </w:t>
      </w:r>
      <w:r w:rsidR="00656BAB" w:rsidRPr="00242D88">
        <w:rPr>
          <w:rFonts w:ascii="Arial" w:eastAsia="Weber-Light" w:hAnsi="Arial" w:cs="Arial"/>
        </w:rPr>
        <w:t>třeba chr</w:t>
      </w:r>
      <w:r w:rsidRPr="00242D88">
        <w:rPr>
          <w:rFonts w:ascii="Arial" w:eastAsia="Weber-Light" w:hAnsi="Arial" w:cs="Arial"/>
        </w:rPr>
        <w:t>á</w:t>
      </w:r>
      <w:r w:rsidR="00656BAB" w:rsidRPr="00242D88">
        <w:rPr>
          <w:rFonts w:ascii="Arial" w:eastAsia="Weber-Light" w:hAnsi="Arial" w:cs="Arial"/>
        </w:rPr>
        <w:t>nit před slunečn</w:t>
      </w:r>
      <w:r w:rsidRPr="00242D88">
        <w:rPr>
          <w:rFonts w:ascii="Arial" w:eastAsia="Weber-Light" w:hAnsi="Arial" w:cs="Arial"/>
        </w:rPr>
        <w:t>í</w:t>
      </w:r>
      <w:r w:rsidR="00656BAB" w:rsidRPr="00242D88">
        <w:rPr>
          <w:rFonts w:ascii="Arial" w:eastAsia="Weber-Light" w:hAnsi="Arial" w:cs="Arial"/>
        </w:rPr>
        <w:t>m z</w:t>
      </w:r>
      <w:r w:rsidRPr="00242D88">
        <w:rPr>
          <w:rFonts w:ascii="Arial" w:eastAsia="Weber-Light" w:hAnsi="Arial" w:cs="Arial"/>
        </w:rPr>
        <w:t>á</w:t>
      </w:r>
      <w:r w:rsidR="00656BAB" w:rsidRPr="00242D88">
        <w:rPr>
          <w:rFonts w:ascii="Arial" w:eastAsia="Weber-Light" w:hAnsi="Arial" w:cs="Arial"/>
        </w:rPr>
        <w:t>ř</w:t>
      </w:r>
      <w:r w:rsidRPr="00242D88">
        <w:rPr>
          <w:rFonts w:ascii="Arial" w:eastAsia="Weber-Light" w:hAnsi="Arial" w:cs="Arial"/>
        </w:rPr>
        <w:t>ení</w:t>
      </w:r>
      <w:r w:rsidR="00656BAB" w:rsidRPr="00242D88">
        <w:rPr>
          <w:rFonts w:ascii="Arial" w:eastAsia="Weber-Light" w:hAnsi="Arial" w:cs="Arial"/>
        </w:rPr>
        <w:t>m, nadmě</w:t>
      </w:r>
      <w:r w:rsidRPr="00242D88">
        <w:rPr>
          <w:rFonts w:ascii="Arial" w:eastAsia="Weber-Light" w:hAnsi="Arial" w:cs="Arial"/>
        </w:rPr>
        <w:t xml:space="preserve">rnými teplotami a </w:t>
      </w:r>
      <w:r w:rsidR="00656BAB" w:rsidRPr="00242D88">
        <w:rPr>
          <w:rFonts w:ascii="Arial" w:eastAsia="Weber-Light" w:hAnsi="Arial" w:cs="Arial"/>
        </w:rPr>
        <w:t>prů</w:t>
      </w:r>
      <w:r w:rsidRPr="00242D88">
        <w:rPr>
          <w:rFonts w:ascii="Arial" w:eastAsia="Weber-Light" w:hAnsi="Arial" w:cs="Arial"/>
        </w:rPr>
        <w:t>vanem. Provoz podlahového topení</w:t>
      </w:r>
      <w:r w:rsidR="00656BAB" w:rsidRPr="00242D88">
        <w:rPr>
          <w:rFonts w:ascii="Arial" w:eastAsia="Weber-Light" w:hAnsi="Arial" w:cs="Arial"/>
        </w:rPr>
        <w:t xml:space="preserve"> je mož</w:t>
      </w:r>
      <w:r w:rsidRPr="00242D88">
        <w:rPr>
          <w:rFonts w:ascii="Arial" w:eastAsia="Weber-Light" w:hAnsi="Arial" w:cs="Arial"/>
        </w:rPr>
        <w:t>ný</w:t>
      </w:r>
      <w:r w:rsidR="00656BAB" w:rsidRPr="00242D88">
        <w:rPr>
          <w:rFonts w:ascii="Arial" w:eastAsia="Weber-Light" w:hAnsi="Arial" w:cs="Arial"/>
        </w:rPr>
        <w:t xml:space="preserve"> nejdř</w:t>
      </w:r>
      <w:r w:rsidRPr="00242D88">
        <w:rPr>
          <w:rFonts w:ascii="Arial" w:eastAsia="Weber-Light" w:hAnsi="Arial" w:cs="Arial"/>
        </w:rPr>
        <w:t xml:space="preserve">íve po 28 dnech </w:t>
      </w:r>
      <w:r w:rsidR="00656BAB" w:rsidRPr="00242D88">
        <w:rPr>
          <w:rFonts w:ascii="Arial" w:eastAsia="Weber-Light" w:hAnsi="Arial" w:cs="Arial"/>
        </w:rPr>
        <w:t>od aplikace, a to s postupnou kř</w:t>
      </w:r>
      <w:r w:rsidRPr="00242D88">
        <w:rPr>
          <w:rFonts w:ascii="Arial" w:eastAsia="Weber-Light" w:hAnsi="Arial" w:cs="Arial"/>
        </w:rPr>
        <w:t>ivkou ná</w:t>
      </w:r>
      <w:r w:rsidR="00656BAB" w:rsidRPr="00242D88">
        <w:rPr>
          <w:rFonts w:ascii="Arial" w:eastAsia="Weber-Light" w:hAnsi="Arial" w:cs="Arial"/>
        </w:rPr>
        <w:t>běhu.</w:t>
      </w:r>
    </w:p>
    <w:p w:rsidR="002555F8" w:rsidRPr="00242D88" w:rsidRDefault="002555F8" w:rsidP="009851DA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242D88">
        <w:rPr>
          <w:rFonts w:ascii="Arial" w:eastAsia="Weber-Light" w:hAnsi="Arial" w:cs="Arial"/>
        </w:rPr>
        <w:t>Maximální dilatační pole je 36m</w:t>
      </w:r>
      <w:r w:rsidRPr="00242D88">
        <w:rPr>
          <w:rFonts w:ascii="Arial" w:eastAsia="Weber-Light" w:hAnsi="Arial" w:cs="Arial"/>
          <w:vertAlign w:val="superscript"/>
        </w:rPr>
        <w:t>2</w:t>
      </w:r>
      <w:r w:rsidRPr="00242D88">
        <w:rPr>
          <w:rFonts w:ascii="Arial" w:eastAsia="Weber-Light" w:hAnsi="Arial" w:cs="Arial"/>
        </w:rPr>
        <w:t>, maximální délka strany dilatačního pole je 6m, maximální poměr mezi délko</w:t>
      </w:r>
      <w:r w:rsidR="008A1B9E" w:rsidRPr="00242D88">
        <w:rPr>
          <w:rFonts w:ascii="Arial" w:eastAsia="Weber-Light" w:hAnsi="Arial" w:cs="Arial"/>
        </w:rPr>
        <w:t xml:space="preserve">u a šířkou dilatačního pole je </w:t>
      </w:r>
      <w:r w:rsidRPr="00242D88">
        <w:rPr>
          <w:rFonts w:ascii="Arial" w:eastAsia="Weber-Light" w:hAnsi="Arial" w:cs="Arial"/>
        </w:rPr>
        <w:t>1,5:1.</w:t>
      </w:r>
      <w:r w:rsidR="00F722F2" w:rsidRPr="00242D88">
        <w:rPr>
          <w:rFonts w:ascii="Arial" w:eastAsia="Weber-Light" w:hAnsi="Arial" w:cs="Arial"/>
        </w:rPr>
        <w:t xml:space="preserve"> </w:t>
      </w:r>
      <w:r w:rsidR="009851DA" w:rsidRPr="00242D88">
        <w:rPr>
          <w:rFonts w:ascii="Arial" w:eastAsia="Weber-Light" w:hAnsi="Arial" w:cs="Arial"/>
        </w:rPr>
        <w:t xml:space="preserve">Aplikovaná plocha bude ihned po </w:t>
      </w:r>
      <w:proofErr w:type="spellStart"/>
      <w:r w:rsidR="009851DA" w:rsidRPr="00242D88">
        <w:rPr>
          <w:rFonts w:ascii="Arial" w:eastAsia="Weber-Light" w:hAnsi="Arial" w:cs="Arial"/>
        </w:rPr>
        <w:t>pochůznosti</w:t>
      </w:r>
      <w:proofErr w:type="spellEnd"/>
      <w:r w:rsidR="009851DA" w:rsidRPr="00242D88">
        <w:rPr>
          <w:rFonts w:ascii="Arial" w:eastAsia="Weber-Light" w:hAnsi="Arial" w:cs="Arial"/>
        </w:rPr>
        <w:t xml:space="preserve"> ošetřena nátěrem weberpodklad </w:t>
      </w:r>
      <w:proofErr w:type="spellStart"/>
      <w:r w:rsidR="009851DA" w:rsidRPr="00242D88">
        <w:rPr>
          <w:rFonts w:ascii="Arial" w:eastAsia="Weber-Light" w:hAnsi="Arial" w:cs="Arial"/>
        </w:rPr>
        <w:t>floor</w:t>
      </w:r>
      <w:proofErr w:type="spellEnd"/>
      <w:r w:rsidR="009851DA" w:rsidRPr="00242D88">
        <w:rPr>
          <w:rFonts w:ascii="Arial" w:eastAsia="Weber-Light" w:hAnsi="Arial" w:cs="Arial"/>
        </w:rPr>
        <w:t xml:space="preserve"> ředěný 1:4.</w:t>
      </w:r>
    </w:p>
    <w:p w:rsidR="00B05A57" w:rsidRPr="00242D88" w:rsidRDefault="00B05A57" w:rsidP="00656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05A57" w:rsidRPr="00242D88" w:rsidRDefault="007335B7" w:rsidP="00B05A57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242D88">
        <w:rPr>
          <w:rFonts w:ascii="Arial" w:hAnsi="Arial" w:cs="Arial"/>
          <w:b/>
          <w:color w:val="000000" w:themeColor="text1"/>
        </w:rPr>
        <w:t>Doporučení</w:t>
      </w:r>
      <w:r w:rsidR="006430AD" w:rsidRPr="00242D88">
        <w:rPr>
          <w:rFonts w:ascii="Arial" w:hAnsi="Arial" w:cs="Arial"/>
          <w:b/>
          <w:color w:val="000000" w:themeColor="text1"/>
        </w:rPr>
        <w:t>:</w:t>
      </w:r>
      <w:r w:rsidR="006430AD" w:rsidRPr="00242D88">
        <w:rPr>
          <w:rFonts w:ascii="Arial" w:hAnsi="Arial" w:cs="Arial"/>
          <w:color w:val="000000" w:themeColor="text1"/>
        </w:rPr>
        <w:t xml:space="preserve"> </w:t>
      </w:r>
      <w:r w:rsidR="005654E7" w:rsidRPr="00242D88">
        <w:rPr>
          <w:rFonts w:ascii="Arial" w:hAnsi="Arial" w:cs="Arial"/>
          <w:color w:val="000000" w:themeColor="text1"/>
        </w:rPr>
        <w:t xml:space="preserve"> </w:t>
      </w:r>
      <w:r w:rsidR="00B05A57" w:rsidRPr="00242D88">
        <w:rPr>
          <w:rFonts w:ascii="Arial" w:eastAsia="Weber-Light" w:hAnsi="Arial" w:cs="Arial"/>
        </w:rPr>
        <w:t xml:space="preserve">Před litím potěru </w:t>
      </w:r>
      <w:r w:rsidR="00B05A57" w:rsidRPr="00242D88">
        <w:rPr>
          <w:rFonts w:ascii="Arial" w:eastAsia="WeberName-Regular" w:hAnsi="Arial" w:cs="Arial"/>
        </w:rPr>
        <w:t xml:space="preserve">weberfloor </w:t>
      </w:r>
      <w:proofErr w:type="spellStart"/>
      <w:r w:rsidR="00B05A57" w:rsidRPr="00242D88">
        <w:rPr>
          <w:rFonts w:ascii="Arial" w:eastAsia="WeberName-Regular" w:hAnsi="Arial" w:cs="Arial"/>
        </w:rPr>
        <w:t>flow</w:t>
      </w:r>
      <w:proofErr w:type="spellEnd"/>
      <w:r w:rsidR="00B05A57" w:rsidRPr="00242D88">
        <w:rPr>
          <w:rFonts w:ascii="Arial" w:eastAsia="WeberName-Regular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>je nutné provést aplikaci obvodový</w:t>
      </w:r>
      <w:r w:rsidR="00496424" w:rsidRPr="00242D88">
        <w:rPr>
          <w:rFonts w:ascii="Arial" w:eastAsia="Weber-Light" w:hAnsi="Arial" w:cs="Arial"/>
        </w:rPr>
        <w:t xml:space="preserve">ch </w:t>
      </w:r>
      <w:r w:rsidR="00B05A57" w:rsidRPr="00242D88">
        <w:rPr>
          <w:rFonts w:ascii="Arial" w:eastAsia="Weber-Light" w:hAnsi="Arial" w:cs="Arial"/>
        </w:rPr>
        <w:t>dilatačních pásů s minimální tloušťkou</w:t>
      </w:r>
      <w:r w:rsidR="00B05A57" w:rsidRPr="00242D88">
        <w:rPr>
          <w:rFonts w:ascii="Arial" w:eastAsia="WeberName-Regular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 xml:space="preserve">10 mm z měkkých </w:t>
      </w:r>
      <w:proofErr w:type="spellStart"/>
      <w:r w:rsidR="00B05A57" w:rsidRPr="00242D88">
        <w:rPr>
          <w:rFonts w:ascii="Arial" w:eastAsia="Weber-Light" w:hAnsi="Arial" w:cs="Arial"/>
        </w:rPr>
        <w:t>mirelonových</w:t>
      </w:r>
      <w:proofErr w:type="spellEnd"/>
      <w:r w:rsidR="00B05A57" w:rsidRPr="00242D88">
        <w:rPr>
          <w:rFonts w:ascii="Arial" w:eastAsia="Weber-Light" w:hAnsi="Arial" w:cs="Arial"/>
        </w:rPr>
        <w:t xml:space="preserve"> materiálů, a to u vš</w:t>
      </w:r>
      <w:r w:rsidR="00496424" w:rsidRPr="00242D88">
        <w:rPr>
          <w:rFonts w:ascii="Arial" w:eastAsia="Weber-Light" w:hAnsi="Arial" w:cs="Arial"/>
        </w:rPr>
        <w:t xml:space="preserve">ech </w:t>
      </w:r>
      <w:r w:rsidR="00B05A57" w:rsidRPr="00242D88">
        <w:rPr>
          <w:rFonts w:ascii="Arial" w:eastAsia="Weber-Light" w:hAnsi="Arial" w:cs="Arial"/>
        </w:rPr>
        <w:t>svislých konstrukcí spojených</w:t>
      </w:r>
      <w:r w:rsidR="00B05A57" w:rsidRPr="00242D88">
        <w:rPr>
          <w:rFonts w:ascii="Arial" w:eastAsia="WeberName-Regular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 xml:space="preserve">s podlahou. </w:t>
      </w:r>
      <w:r w:rsidR="006156D1" w:rsidRPr="00242D88">
        <w:rPr>
          <w:rFonts w:ascii="Arial" w:eastAsia="Weber-Light" w:hAnsi="Arial" w:cs="Arial"/>
        </w:rPr>
        <w:t>J</w:t>
      </w:r>
      <w:r w:rsidR="00B05A57" w:rsidRPr="00242D88">
        <w:rPr>
          <w:rFonts w:ascii="Arial" w:eastAsia="Weber-Light" w:hAnsi="Arial" w:cs="Arial"/>
        </w:rPr>
        <w:t>e vhodné</w:t>
      </w:r>
      <w:r w:rsidR="00496424" w:rsidRPr="00242D88">
        <w:rPr>
          <w:rFonts w:ascii="Arial" w:eastAsia="Weber-Light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>používat dilatační</w:t>
      </w:r>
      <w:r w:rsidR="00B05A57" w:rsidRPr="00242D88">
        <w:rPr>
          <w:rFonts w:ascii="Arial" w:eastAsia="WeberName-Regular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 xml:space="preserve">pásy s </w:t>
      </w:r>
      <w:r w:rsidR="00496424" w:rsidRPr="00242D88">
        <w:rPr>
          <w:rFonts w:ascii="Arial" w:eastAsia="Weber-Light" w:hAnsi="Arial" w:cs="Arial"/>
        </w:rPr>
        <w:t>integrovanou fó</w:t>
      </w:r>
      <w:r w:rsidR="00B05A57" w:rsidRPr="00242D88">
        <w:rPr>
          <w:rFonts w:ascii="Arial" w:eastAsia="Weber-Light" w:hAnsi="Arial" w:cs="Arial"/>
        </w:rPr>
        <w:t>lii, která se páskou slepí se separační plošnou fó</w:t>
      </w:r>
      <w:r w:rsidR="00F722F2" w:rsidRPr="00242D88">
        <w:rPr>
          <w:rFonts w:ascii="Arial" w:eastAsia="Weber-Light" w:hAnsi="Arial" w:cs="Arial"/>
        </w:rPr>
        <w:t>lií</w:t>
      </w:r>
      <w:r w:rsidR="00496424" w:rsidRPr="00242D88">
        <w:rPr>
          <w:rFonts w:ascii="Arial" w:eastAsia="Weber-Light" w:hAnsi="Arial" w:cs="Arial"/>
        </w:rPr>
        <w:t xml:space="preserve"> tak, aby </w:t>
      </w:r>
      <w:r w:rsidR="00B05A57" w:rsidRPr="00242D88">
        <w:rPr>
          <w:rFonts w:ascii="Arial" w:eastAsia="Weber-Light" w:hAnsi="Arial" w:cs="Arial"/>
        </w:rPr>
        <w:t>materiál</w:t>
      </w:r>
      <w:r w:rsidR="00B05A57" w:rsidRPr="00242D88">
        <w:rPr>
          <w:rFonts w:ascii="Arial" w:eastAsia="WeberName-Regular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 xml:space="preserve">tuto fólii nepodtékal. </w:t>
      </w:r>
      <w:r w:rsidR="006156D1" w:rsidRPr="00242D88">
        <w:rPr>
          <w:rFonts w:ascii="Arial" w:eastAsia="Weber-Light" w:hAnsi="Arial" w:cs="Arial"/>
        </w:rPr>
        <w:t>Ve v</w:t>
      </w:r>
      <w:r w:rsidR="00B05A57" w:rsidRPr="00242D88">
        <w:rPr>
          <w:rFonts w:ascii="Arial" w:eastAsia="Weber-Light" w:hAnsi="Arial" w:cs="Arial"/>
        </w:rPr>
        <w:t>šech dveřích a průchodech mezi</w:t>
      </w:r>
      <w:r w:rsidR="00496424" w:rsidRPr="00242D88">
        <w:rPr>
          <w:rFonts w:ascii="Arial" w:eastAsia="WeberName-Regular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>jednotlivými prostory</w:t>
      </w:r>
      <w:r w:rsidR="006156D1" w:rsidRPr="00242D88">
        <w:rPr>
          <w:rFonts w:ascii="Arial" w:eastAsia="Weber-Light" w:hAnsi="Arial" w:cs="Arial"/>
        </w:rPr>
        <w:t xml:space="preserve"> se provede dilatace</w:t>
      </w:r>
      <w:r w:rsidR="00B05A57" w:rsidRPr="00242D88">
        <w:rPr>
          <w:rFonts w:ascii="Arial" w:eastAsia="Weber-Light" w:hAnsi="Arial" w:cs="Arial"/>
        </w:rPr>
        <w:t>. Plošné dilatační spáry se provedou pomocí plošn</w:t>
      </w:r>
      <w:r w:rsidR="00496424" w:rsidRPr="00242D88">
        <w:rPr>
          <w:rFonts w:ascii="Arial" w:eastAsia="Weber-Light" w:hAnsi="Arial" w:cs="Arial"/>
        </w:rPr>
        <w:t>ý</w:t>
      </w:r>
      <w:r w:rsidR="00B05A57" w:rsidRPr="00242D88">
        <w:rPr>
          <w:rFonts w:ascii="Arial" w:eastAsia="Weber-Light" w:hAnsi="Arial" w:cs="Arial"/>
        </w:rPr>
        <w:t xml:space="preserve">ch </w:t>
      </w:r>
      <w:proofErr w:type="spellStart"/>
      <w:r w:rsidR="00B05A57" w:rsidRPr="00242D88">
        <w:rPr>
          <w:rFonts w:ascii="Arial" w:eastAsia="Weber-Light" w:hAnsi="Arial" w:cs="Arial"/>
        </w:rPr>
        <w:t>mirelonov</w:t>
      </w:r>
      <w:r w:rsidR="00496424" w:rsidRPr="00242D88">
        <w:rPr>
          <w:rFonts w:ascii="Arial" w:eastAsia="Weber-Light" w:hAnsi="Arial" w:cs="Arial"/>
        </w:rPr>
        <w:t>ých</w:t>
      </w:r>
      <w:proofErr w:type="spellEnd"/>
      <w:r w:rsidR="00496424" w:rsidRPr="00242D88">
        <w:rPr>
          <w:rFonts w:ascii="Arial" w:eastAsia="Weber-Light" w:hAnsi="Arial" w:cs="Arial"/>
        </w:rPr>
        <w:t xml:space="preserve"> </w:t>
      </w:r>
      <w:r w:rsidR="00B05A57" w:rsidRPr="00242D88">
        <w:rPr>
          <w:rFonts w:ascii="Arial" w:eastAsia="Weber-Light" w:hAnsi="Arial" w:cs="Arial"/>
        </w:rPr>
        <w:t>dilata</w:t>
      </w:r>
      <w:r w:rsidR="00496424" w:rsidRPr="00242D88">
        <w:rPr>
          <w:rFonts w:ascii="Arial" w:eastAsia="Weber-Light" w:hAnsi="Arial" w:cs="Arial"/>
        </w:rPr>
        <w:t xml:space="preserve">čních </w:t>
      </w:r>
      <w:r w:rsidR="006156D1" w:rsidRPr="00242D88">
        <w:rPr>
          <w:rFonts w:ascii="Arial" w:eastAsia="Weber-Light" w:hAnsi="Arial" w:cs="Arial"/>
        </w:rPr>
        <w:t>profilů nebo se</w:t>
      </w:r>
      <w:r w:rsidR="00B05A57" w:rsidRPr="00242D88">
        <w:rPr>
          <w:rFonts w:ascii="Arial" w:eastAsia="Weber-Light" w:hAnsi="Arial" w:cs="Arial"/>
        </w:rPr>
        <w:t xml:space="preserve"> n</w:t>
      </w:r>
      <w:r w:rsidR="00496424" w:rsidRPr="00242D88">
        <w:rPr>
          <w:rFonts w:ascii="Arial" w:eastAsia="Weber-Light" w:hAnsi="Arial" w:cs="Arial"/>
        </w:rPr>
        <w:t>á</w:t>
      </w:r>
      <w:r w:rsidR="006156D1" w:rsidRPr="00242D88">
        <w:rPr>
          <w:rFonts w:ascii="Arial" w:eastAsia="Weber-Light" w:hAnsi="Arial" w:cs="Arial"/>
        </w:rPr>
        <w:t>sledně</w:t>
      </w:r>
      <w:r w:rsidR="00B05A57" w:rsidRPr="00242D88">
        <w:rPr>
          <w:rFonts w:ascii="Arial" w:eastAsia="Weber-Light" w:hAnsi="Arial" w:cs="Arial"/>
        </w:rPr>
        <w:t xml:space="preserve"> pro</w:t>
      </w:r>
      <w:r w:rsidR="006156D1" w:rsidRPr="00242D88">
        <w:rPr>
          <w:rFonts w:ascii="Arial" w:eastAsia="Weber-Light" w:hAnsi="Arial" w:cs="Arial"/>
        </w:rPr>
        <w:t>ř</w:t>
      </w:r>
      <w:r w:rsidR="00B05A57" w:rsidRPr="00242D88">
        <w:rPr>
          <w:rFonts w:ascii="Arial" w:eastAsia="Weber-Light" w:hAnsi="Arial" w:cs="Arial"/>
        </w:rPr>
        <w:t>ež</w:t>
      </w:r>
      <w:r w:rsidR="006156D1" w:rsidRPr="00242D88">
        <w:rPr>
          <w:rFonts w:ascii="Arial" w:eastAsia="Weber-Light" w:hAnsi="Arial" w:cs="Arial"/>
        </w:rPr>
        <w:t>ou diamantovým</w:t>
      </w:r>
      <w:r w:rsidR="00B05A57" w:rsidRPr="00242D88">
        <w:rPr>
          <w:rFonts w:ascii="Arial" w:eastAsia="Weber-Light" w:hAnsi="Arial" w:cs="Arial"/>
        </w:rPr>
        <w:t xml:space="preserve"> kotou</w:t>
      </w:r>
      <w:r w:rsidR="006156D1" w:rsidRPr="00242D88">
        <w:rPr>
          <w:rFonts w:ascii="Arial" w:eastAsia="Weber-Light" w:hAnsi="Arial" w:cs="Arial"/>
        </w:rPr>
        <w:t>č</w:t>
      </w:r>
      <w:r w:rsidR="00B05A57" w:rsidRPr="00242D88">
        <w:rPr>
          <w:rFonts w:ascii="Arial" w:eastAsia="Weber-Light" w:hAnsi="Arial" w:cs="Arial"/>
        </w:rPr>
        <w:t>em, a to ihned po</w:t>
      </w:r>
      <w:r w:rsidR="006156D1" w:rsidRPr="00242D88">
        <w:rPr>
          <w:rFonts w:ascii="Arial" w:eastAsia="Weber-Light" w:hAnsi="Arial" w:cs="Arial"/>
        </w:rPr>
        <w:t xml:space="preserve"> </w:t>
      </w:r>
      <w:proofErr w:type="spellStart"/>
      <w:r w:rsidR="00B05A57" w:rsidRPr="00242D88">
        <w:rPr>
          <w:rFonts w:ascii="Arial" w:eastAsia="Weber-Light" w:hAnsi="Arial" w:cs="Arial"/>
        </w:rPr>
        <w:t>p</w:t>
      </w:r>
      <w:r w:rsidR="006156D1" w:rsidRPr="00242D88">
        <w:rPr>
          <w:rFonts w:ascii="Arial" w:eastAsia="Weber-Light" w:hAnsi="Arial" w:cs="Arial"/>
        </w:rPr>
        <w:t>ochů</w:t>
      </w:r>
      <w:r w:rsidR="00B05A57" w:rsidRPr="00242D88">
        <w:rPr>
          <w:rFonts w:ascii="Arial" w:eastAsia="Weber-Light" w:hAnsi="Arial" w:cs="Arial"/>
        </w:rPr>
        <w:t>znosti</w:t>
      </w:r>
      <w:proofErr w:type="spellEnd"/>
      <w:r w:rsidR="00B05A57" w:rsidRPr="00242D88">
        <w:rPr>
          <w:rFonts w:ascii="Arial" w:eastAsia="Weber-Light" w:hAnsi="Arial" w:cs="Arial"/>
        </w:rPr>
        <w:t xml:space="preserve"> pot</w:t>
      </w:r>
      <w:r w:rsidR="006156D1"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>ru.</w:t>
      </w:r>
    </w:p>
    <w:p w:rsidR="00B05A57" w:rsidRPr="00242D88" w:rsidRDefault="006156D1" w:rsidP="00B05A57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242D88">
        <w:rPr>
          <w:rFonts w:ascii="Arial" w:eastAsia="Weber-Light" w:hAnsi="Arial" w:cs="Arial"/>
        </w:rPr>
        <w:t>Minimá</w:t>
      </w:r>
      <w:r w:rsidR="00B05A57" w:rsidRPr="00242D88">
        <w:rPr>
          <w:rFonts w:ascii="Arial" w:eastAsia="Weber-Light" w:hAnsi="Arial" w:cs="Arial"/>
        </w:rPr>
        <w:t>ln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 xml:space="preserve"> tlouš</w:t>
      </w:r>
      <w:r w:rsidRPr="00242D88">
        <w:rPr>
          <w:rFonts w:ascii="Arial" w:eastAsia="Weber-Light" w:hAnsi="Arial" w:cs="Arial"/>
        </w:rPr>
        <w:t>ť</w:t>
      </w:r>
      <w:r w:rsidR="00B05A57" w:rsidRPr="00242D88">
        <w:rPr>
          <w:rFonts w:ascii="Arial" w:eastAsia="Weber-Light" w:hAnsi="Arial" w:cs="Arial"/>
        </w:rPr>
        <w:t>ky aplikovan</w:t>
      </w:r>
      <w:r w:rsidRPr="00242D88">
        <w:rPr>
          <w:rFonts w:ascii="Arial" w:eastAsia="Weber-Light" w:hAnsi="Arial" w:cs="Arial"/>
        </w:rPr>
        <w:t>é</w:t>
      </w:r>
      <w:r w:rsidR="00B05A57" w:rsidRPr="00242D88">
        <w:rPr>
          <w:rFonts w:ascii="Arial" w:eastAsia="Weber-Light" w:hAnsi="Arial" w:cs="Arial"/>
        </w:rPr>
        <w:t>ho pot</w:t>
      </w:r>
      <w:r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 xml:space="preserve">ru se </w:t>
      </w:r>
      <w:r w:rsidRPr="00242D88">
        <w:rPr>
          <w:rFonts w:ascii="Arial" w:eastAsia="Weber-Light" w:hAnsi="Arial" w:cs="Arial"/>
        </w:rPr>
        <w:t>ří</w:t>
      </w:r>
      <w:r w:rsidR="00B05A57" w:rsidRPr="00242D88">
        <w:rPr>
          <w:rFonts w:ascii="Arial" w:eastAsia="Weber-Light" w:hAnsi="Arial" w:cs="Arial"/>
        </w:rPr>
        <w:t>d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 xml:space="preserve"> </w:t>
      </w:r>
      <w:r w:rsidRPr="00242D88">
        <w:rPr>
          <w:rFonts w:ascii="Arial" w:eastAsia="Weber-Light" w:hAnsi="Arial" w:cs="Arial"/>
        </w:rPr>
        <w:t>Č</w:t>
      </w:r>
      <w:r w:rsidR="00B05A57" w:rsidRPr="00242D88">
        <w:rPr>
          <w:rFonts w:ascii="Arial" w:eastAsia="Weber-Light" w:hAnsi="Arial" w:cs="Arial"/>
        </w:rPr>
        <w:t>SN 744</w:t>
      </w:r>
      <w:r w:rsidRPr="00242D88">
        <w:rPr>
          <w:rFonts w:ascii="Arial" w:eastAsia="Weber-Light" w:hAnsi="Arial" w:cs="Arial"/>
        </w:rPr>
        <w:t>505 nebo projektovou dokumentací. Př</w:t>
      </w:r>
      <w:r w:rsidR="00B05A57" w:rsidRPr="00242D88">
        <w:rPr>
          <w:rFonts w:ascii="Arial" w:eastAsia="Weber-Light" w:hAnsi="Arial" w:cs="Arial"/>
        </w:rPr>
        <w:t>ed aplikac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 xml:space="preserve"> podlahov</w:t>
      </w:r>
      <w:r w:rsidRPr="00242D88">
        <w:rPr>
          <w:rFonts w:ascii="Arial" w:eastAsia="Weber-Light" w:hAnsi="Arial" w:cs="Arial"/>
        </w:rPr>
        <w:t>ý</w:t>
      </w:r>
      <w:r w:rsidR="00B05A57" w:rsidRPr="00242D88">
        <w:rPr>
          <w:rFonts w:ascii="Arial" w:eastAsia="Weber-Light" w:hAnsi="Arial" w:cs="Arial"/>
        </w:rPr>
        <w:t>ch krytin nebo dalš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 xml:space="preserve">ch vrstev podlahy </w:t>
      </w:r>
      <w:r w:rsidRPr="00242D88">
        <w:rPr>
          <w:rFonts w:ascii="Arial" w:eastAsia="Weber-Light" w:hAnsi="Arial" w:cs="Arial"/>
        </w:rPr>
        <w:t>se</w:t>
      </w:r>
      <w:r w:rsidR="00B05A57" w:rsidRPr="00242D88">
        <w:rPr>
          <w:rFonts w:ascii="Arial" w:eastAsia="Weber-Light" w:hAnsi="Arial" w:cs="Arial"/>
        </w:rPr>
        <w:t xml:space="preserve"> pot</w:t>
      </w:r>
      <w:r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 xml:space="preserve">r </w:t>
      </w:r>
      <w:r w:rsidRPr="00242D88">
        <w:rPr>
          <w:rFonts w:ascii="Arial" w:eastAsia="Weber-Light" w:hAnsi="Arial" w:cs="Arial"/>
        </w:rPr>
        <w:t>přebrousí</w:t>
      </w:r>
      <w:r w:rsidR="00B05A57" w:rsidRPr="00242D88">
        <w:rPr>
          <w:rFonts w:ascii="Arial" w:eastAsia="Weber-Light" w:hAnsi="Arial" w:cs="Arial"/>
        </w:rPr>
        <w:t xml:space="preserve"> tak, aby nevykazoval na povrchu separa</w:t>
      </w:r>
      <w:r w:rsidRPr="00242D88">
        <w:rPr>
          <w:rFonts w:ascii="Arial" w:eastAsia="Weber-Light" w:hAnsi="Arial" w:cs="Arial"/>
        </w:rPr>
        <w:t xml:space="preserve">ční vrstvy. </w:t>
      </w:r>
      <w:r w:rsidR="00B05A57" w:rsidRPr="00242D88">
        <w:rPr>
          <w:rFonts w:ascii="Arial" w:eastAsia="Weber-Light" w:hAnsi="Arial" w:cs="Arial"/>
        </w:rPr>
        <w:t>Všechna kritick</w:t>
      </w:r>
      <w:r w:rsidRPr="00242D88">
        <w:rPr>
          <w:rFonts w:ascii="Arial" w:eastAsia="Weber-Light" w:hAnsi="Arial" w:cs="Arial"/>
        </w:rPr>
        <w:t>á</w:t>
      </w:r>
      <w:r w:rsidR="00B05A57" w:rsidRPr="00242D88">
        <w:rPr>
          <w:rFonts w:ascii="Arial" w:eastAsia="Weber-Light" w:hAnsi="Arial" w:cs="Arial"/>
        </w:rPr>
        <w:t xml:space="preserve"> m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 xml:space="preserve">sta na podlaze (rohy sloupu, stropu, </w:t>
      </w:r>
      <w:r w:rsidR="001052BA" w:rsidRPr="00242D88">
        <w:rPr>
          <w:rFonts w:ascii="Arial" w:eastAsia="Weber-Light" w:hAnsi="Arial" w:cs="Arial"/>
        </w:rPr>
        <w:t xml:space="preserve">schodu, prostupy podlahou atd.) </w:t>
      </w:r>
      <w:r w:rsidRPr="00242D88">
        <w:rPr>
          <w:rFonts w:ascii="Arial" w:eastAsia="Weber-Light" w:hAnsi="Arial" w:cs="Arial"/>
        </w:rPr>
        <w:t>se dodatečně</w:t>
      </w:r>
      <w:r w:rsidR="00B05A57" w:rsidRPr="00242D88">
        <w:rPr>
          <w:rFonts w:ascii="Arial" w:eastAsia="Weber-Light" w:hAnsi="Arial" w:cs="Arial"/>
        </w:rPr>
        <w:t xml:space="preserve"> vyztuž</w:t>
      </w:r>
      <w:r w:rsidRPr="00242D88">
        <w:rPr>
          <w:rFonts w:ascii="Arial" w:eastAsia="Weber-Light" w:hAnsi="Arial" w:cs="Arial"/>
        </w:rPr>
        <w:t>í pomocí diagonální</w:t>
      </w:r>
      <w:r w:rsidR="00B05A57" w:rsidRPr="00242D88">
        <w:rPr>
          <w:rFonts w:ascii="Arial" w:eastAsia="Weber-Light" w:hAnsi="Arial" w:cs="Arial"/>
        </w:rPr>
        <w:t>ch p</w:t>
      </w:r>
      <w:r w:rsidRPr="00242D88">
        <w:rPr>
          <w:rFonts w:ascii="Arial" w:eastAsia="Weber-Light" w:hAnsi="Arial" w:cs="Arial"/>
        </w:rPr>
        <w:t>ří</w:t>
      </w:r>
      <w:r w:rsidR="00B05A57" w:rsidRPr="00242D88">
        <w:rPr>
          <w:rFonts w:ascii="Arial" w:eastAsia="Weber-Light" w:hAnsi="Arial" w:cs="Arial"/>
        </w:rPr>
        <w:t>lož</w:t>
      </w:r>
      <w:r w:rsidR="001052BA" w:rsidRPr="00242D88">
        <w:rPr>
          <w:rFonts w:ascii="Arial" w:eastAsia="Weber-Light" w:hAnsi="Arial" w:cs="Arial"/>
        </w:rPr>
        <w:t xml:space="preserve">ek velikosti 50 x 50 cm </w:t>
      </w:r>
      <w:r w:rsidRPr="00242D88">
        <w:rPr>
          <w:rFonts w:ascii="Arial" w:eastAsia="Weber-Light" w:hAnsi="Arial" w:cs="Arial"/>
        </w:rPr>
        <w:t>z vý</w:t>
      </w:r>
      <w:r w:rsidR="00B05A57" w:rsidRPr="00242D88">
        <w:rPr>
          <w:rFonts w:ascii="Arial" w:eastAsia="Weber-Light" w:hAnsi="Arial" w:cs="Arial"/>
        </w:rPr>
        <w:t>ztuž</w:t>
      </w:r>
      <w:r w:rsidRPr="00242D88">
        <w:rPr>
          <w:rFonts w:ascii="Arial" w:eastAsia="Weber-Light" w:hAnsi="Arial" w:cs="Arial"/>
        </w:rPr>
        <w:t>né</w:t>
      </w:r>
      <w:r w:rsidR="00B05A57" w:rsidRPr="00242D88">
        <w:rPr>
          <w:rFonts w:ascii="Arial" w:eastAsia="Weber-Light" w:hAnsi="Arial" w:cs="Arial"/>
        </w:rPr>
        <w:t xml:space="preserve"> s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>t</w:t>
      </w:r>
      <w:r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 xml:space="preserve"> </w:t>
      </w:r>
      <w:r w:rsidRPr="00242D88">
        <w:rPr>
          <w:rFonts w:ascii="Arial" w:eastAsia="WeberName-Regular" w:hAnsi="Arial" w:cs="Arial"/>
        </w:rPr>
        <w:t>weberbat vý</w:t>
      </w:r>
      <w:r w:rsidR="00B05A57" w:rsidRPr="00242D88">
        <w:rPr>
          <w:rFonts w:ascii="Arial" w:eastAsia="WeberName-Regular" w:hAnsi="Arial" w:cs="Arial"/>
        </w:rPr>
        <w:t xml:space="preserve">ztuž </w:t>
      </w:r>
      <w:r w:rsidR="00B05A57" w:rsidRPr="00242D88">
        <w:rPr>
          <w:rFonts w:ascii="Arial" w:eastAsia="Weber-Light" w:hAnsi="Arial" w:cs="Arial"/>
        </w:rPr>
        <w:t>(oko 40 x 40 mm) položen</w:t>
      </w:r>
      <w:r w:rsidRPr="00242D88">
        <w:rPr>
          <w:rFonts w:ascii="Arial" w:eastAsia="Weber-Light" w:hAnsi="Arial" w:cs="Arial"/>
        </w:rPr>
        <w:t>ý</w:t>
      </w:r>
      <w:r w:rsidR="00B05A57" w:rsidRPr="00242D88">
        <w:rPr>
          <w:rFonts w:ascii="Arial" w:eastAsia="Weber-Light" w:hAnsi="Arial" w:cs="Arial"/>
        </w:rPr>
        <w:t xml:space="preserve">ch v </w:t>
      </w:r>
      <w:r w:rsidRPr="00242D88">
        <w:rPr>
          <w:rFonts w:ascii="Arial" w:eastAsia="Weber-Light" w:hAnsi="Arial" w:cs="Arial"/>
        </w:rPr>
        <w:t>ú</w:t>
      </w:r>
      <w:r w:rsidR="00B05A57" w:rsidRPr="00242D88">
        <w:rPr>
          <w:rFonts w:ascii="Arial" w:eastAsia="Weber-Light" w:hAnsi="Arial" w:cs="Arial"/>
        </w:rPr>
        <w:t>hlu 45 ° k dan</w:t>
      </w:r>
      <w:r w:rsidRPr="00242D88">
        <w:rPr>
          <w:rFonts w:ascii="Arial" w:eastAsia="Weber-Light" w:hAnsi="Arial" w:cs="Arial"/>
        </w:rPr>
        <w:t>é</w:t>
      </w:r>
      <w:r w:rsidR="001052BA" w:rsidRPr="00242D88">
        <w:rPr>
          <w:rFonts w:ascii="Arial" w:eastAsia="Weber-Light" w:hAnsi="Arial" w:cs="Arial"/>
        </w:rPr>
        <w:t xml:space="preserve">mu rohu, </w:t>
      </w:r>
      <w:r w:rsidR="00B05A57" w:rsidRPr="00242D88">
        <w:rPr>
          <w:rFonts w:ascii="Arial" w:eastAsia="Weber-Light" w:hAnsi="Arial" w:cs="Arial"/>
        </w:rPr>
        <w:t>uložen</w:t>
      </w:r>
      <w:r w:rsidRPr="00242D88">
        <w:rPr>
          <w:rFonts w:ascii="Arial" w:eastAsia="Weber-Light" w:hAnsi="Arial" w:cs="Arial"/>
        </w:rPr>
        <w:t>ý</w:t>
      </w:r>
      <w:r w:rsidR="00B05A57" w:rsidRPr="00242D88">
        <w:rPr>
          <w:rFonts w:ascii="Arial" w:eastAsia="Weber-Light" w:hAnsi="Arial" w:cs="Arial"/>
        </w:rPr>
        <w:t>ch v horn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 xml:space="preserve"> t</w:t>
      </w:r>
      <w:r w:rsidRPr="00242D88">
        <w:rPr>
          <w:rFonts w:ascii="Arial" w:eastAsia="Weber-Light" w:hAnsi="Arial" w:cs="Arial"/>
        </w:rPr>
        <w:t>ř</w:t>
      </w:r>
      <w:r w:rsidR="00B05A57" w:rsidRPr="00242D88">
        <w:rPr>
          <w:rFonts w:ascii="Arial" w:eastAsia="Weber-Light" w:hAnsi="Arial" w:cs="Arial"/>
        </w:rPr>
        <w:t>etin</w:t>
      </w:r>
      <w:r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 xml:space="preserve"> vrstvy pot</w:t>
      </w:r>
      <w:r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>ru.</w:t>
      </w:r>
    </w:p>
    <w:p w:rsidR="00B05A57" w:rsidRPr="00242D88" w:rsidRDefault="00F722F2" w:rsidP="00B05A57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242D88">
        <w:rPr>
          <w:rFonts w:ascii="Arial" w:eastAsia="WeberName-Regular" w:hAnsi="Arial" w:cs="Arial"/>
        </w:rPr>
        <w:t>Weberbat vý</w:t>
      </w:r>
      <w:r w:rsidR="00B05A57" w:rsidRPr="00242D88">
        <w:rPr>
          <w:rFonts w:ascii="Arial" w:eastAsia="WeberName-Regular" w:hAnsi="Arial" w:cs="Arial"/>
        </w:rPr>
        <w:t xml:space="preserve">ztuž </w:t>
      </w:r>
      <w:r w:rsidR="00B05A57" w:rsidRPr="00242D88">
        <w:rPr>
          <w:rFonts w:ascii="Arial" w:eastAsia="Weber-Light" w:hAnsi="Arial" w:cs="Arial"/>
        </w:rPr>
        <w:t>lze použ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>t i pro celoplošn</w:t>
      </w:r>
      <w:r w:rsidRPr="00242D88">
        <w:rPr>
          <w:rFonts w:ascii="Arial" w:eastAsia="Weber-Light" w:hAnsi="Arial" w:cs="Arial"/>
        </w:rPr>
        <w:t>é</w:t>
      </w:r>
      <w:r w:rsidR="00B05A57" w:rsidRPr="00242D88">
        <w:rPr>
          <w:rFonts w:ascii="Arial" w:eastAsia="Weber-Light" w:hAnsi="Arial" w:cs="Arial"/>
        </w:rPr>
        <w:t xml:space="preserve"> armov</w:t>
      </w:r>
      <w:r w:rsidRPr="00242D88">
        <w:rPr>
          <w:rFonts w:ascii="Arial" w:eastAsia="Weber-Light" w:hAnsi="Arial" w:cs="Arial"/>
        </w:rPr>
        <w:t>á</w:t>
      </w:r>
      <w:r w:rsidR="00B05A57" w:rsidRPr="00242D88">
        <w:rPr>
          <w:rFonts w:ascii="Arial" w:eastAsia="Weber-Light" w:hAnsi="Arial" w:cs="Arial"/>
        </w:rPr>
        <w:t>ni</w:t>
      </w:r>
      <w:r w:rsidRPr="00242D88">
        <w:rPr>
          <w:rFonts w:ascii="Arial" w:eastAsia="Weber-Light" w:hAnsi="Arial" w:cs="Arial"/>
        </w:rPr>
        <w:t xml:space="preserve"> vrstvy potěru. Vý</w:t>
      </w:r>
      <w:r w:rsidR="00B05A57" w:rsidRPr="00242D88">
        <w:rPr>
          <w:rFonts w:ascii="Arial" w:eastAsia="Weber-Light" w:hAnsi="Arial" w:cs="Arial"/>
        </w:rPr>
        <w:t>ztuž se op</w:t>
      </w:r>
      <w:r w:rsidRPr="00242D88">
        <w:rPr>
          <w:rFonts w:ascii="Arial" w:eastAsia="Weber-Light" w:hAnsi="Arial" w:cs="Arial"/>
        </w:rPr>
        <w:t>ě</w:t>
      </w:r>
      <w:r w:rsidR="00B05A57" w:rsidRPr="00242D88">
        <w:rPr>
          <w:rFonts w:ascii="Arial" w:eastAsia="Weber-Light" w:hAnsi="Arial" w:cs="Arial"/>
        </w:rPr>
        <w:t>t ukl</w:t>
      </w:r>
      <w:r w:rsidRPr="00242D88">
        <w:rPr>
          <w:rFonts w:ascii="Arial" w:eastAsia="Weber-Light" w:hAnsi="Arial" w:cs="Arial"/>
        </w:rPr>
        <w:t>á</w:t>
      </w:r>
      <w:r w:rsidR="00B05A57" w:rsidRPr="00242D88">
        <w:rPr>
          <w:rFonts w:ascii="Arial" w:eastAsia="Weber-Light" w:hAnsi="Arial" w:cs="Arial"/>
        </w:rPr>
        <w:t>d</w:t>
      </w:r>
      <w:r w:rsidRPr="00242D88">
        <w:rPr>
          <w:rFonts w:ascii="Arial" w:eastAsia="Weber-Light" w:hAnsi="Arial" w:cs="Arial"/>
        </w:rPr>
        <w:t>á</w:t>
      </w:r>
    </w:p>
    <w:p w:rsidR="00B05A57" w:rsidRPr="00242D88" w:rsidRDefault="00F722F2" w:rsidP="00B05A57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242D88">
        <w:rPr>
          <w:rFonts w:ascii="Arial" w:eastAsia="Weber-Light" w:hAnsi="Arial" w:cs="Arial"/>
        </w:rPr>
        <w:t>do horní</w:t>
      </w:r>
      <w:r w:rsidR="00B05A57" w:rsidRPr="00242D88">
        <w:rPr>
          <w:rFonts w:ascii="Arial" w:eastAsia="Weber-Light" w:hAnsi="Arial" w:cs="Arial"/>
        </w:rPr>
        <w:t xml:space="preserve"> t</w:t>
      </w:r>
      <w:r w:rsidRPr="00242D88">
        <w:rPr>
          <w:rFonts w:ascii="Arial" w:eastAsia="Weber-Light" w:hAnsi="Arial" w:cs="Arial"/>
        </w:rPr>
        <w:t>ř</w:t>
      </w:r>
      <w:r w:rsidR="00B05A57" w:rsidRPr="00242D88">
        <w:rPr>
          <w:rFonts w:ascii="Arial" w:eastAsia="Weber-Light" w:hAnsi="Arial" w:cs="Arial"/>
        </w:rPr>
        <w:t>etiny souvrstv</w:t>
      </w:r>
      <w:r w:rsidRPr="00242D88">
        <w:rPr>
          <w:rFonts w:ascii="Arial" w:eastAsia="Weber-Light" w:hAnsi="Arial" w:cs="Arial"/>
        </w:rPr>
        <w:t>í. Takto armované</w:t>
      </w:r>
      <w:r w:rsidR="00B05A57" w:rsidRPr="00242D88">
        <w:rPr>
          <w:rFonts w:ascii="Arial" w:eastAsia="Weber-Light" w:hAnsi="Arial" w:cs="Arial"/>
        </w:rPr>
        <w:t xml:space="preserve"> souvrstv</w:t>
      </w:r>
      <w:r w:rsidRPr="00242D88">
        <w:rPr>
          <w:rFonts w:ascii="Arial" w:eastAsia="Weber-Light" w:hAnsi="Arial" w:cs="Arial"/>
        </w:rPr>
        <w:t>í minimalizuje vznik defektů</w:t>
      </w:r>
      <w:r w:rsidR="00B05A57" w:rsidRPr="00242D88">
        <w:rPr>
          <w:rFonts w:ascii="Arial" w:eastAsia="Weber-Light" w:hAnsi="Arial" w:cs="Arial"/>
        </w:rPr>
        <w:t xml:space="preserve"> vznikaj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>c</w:t>
      </w:r>
      <w:r w:rsidRPr="00242D88">
        <w:rPr>
          <w:rFonts w:ascii="Arial" w:eastAsia="Weber-Light" w:hAnsi="Arial" w:cs="Arial"/>
        </w:rPr>
        <w:t>í</w:t>
      </w:r>
      <w:r w:rsidR="00B05A57" w:rsidRPr="00242D88">
        <w:rPr>
          <w:rFonts w:ascii="Arial" w:eastAsia="Weber-Light" w:hAnsi="Arial" w:cs="Arial"/>
        </w:rPr>
        <w:t>ch</w:t>
      </w:r>
    </w:p>
    <w:p w:rsidR="00246A2A" w:rsidRPr="00242D88" w:rsidRDefault="00F722F2" w:rsidP="00B05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2D88">
        <w:rPr>
          <w:rFonts w:ascii="Arial" w:eastAsia="Weber-Light" w:hAnsi="Arial" w:cs="Arial"/>
        </w:rPr>
        <w:t>př</w:t>
      </w:r>
      <w:r w:rsidR="00B05A57" w:rsidRPr="00242D88">
        <w:rPr>
          <w:rFonts w:ascii="Arial" w:eastAsia="Weber-Light" w:hAnsi="Arial" w:cs="Arial"/>
        </w:rPr>
        <w:t>i vyzr</w:t>
      </w:r>
      <w:r w:rsidRPr="00242D88">
        <w:rPr>
          <w:rFonts w:ascii="Arial" w:eastAsia="Weber-Light" w:hAnsi="Arial" w:cs="Arial"/>
        </w:rPr>
        <w:t>ávaní potě</w:t>
      </w:r>
      <w:r w:rsidR="00B05A57" w:rsidRPr="00242D88">
        <w:rPr>
          <w:rFonts w:ascii="Arial" w:eastAsia="Weber-Light" w:hAnsi="Arial" w:cs="Arial"/>
        </w:rPr>
        <w:t>ru (</w:t>
      </w:r>
      <w:proofErr w:type="spellStart"/>
      <w:r w:rsidR="00B05A57" w:rsidRPr="00242D88">
        <w:rPr>
          <w:rFonts w:ascii="Arial" w:eastAsia="Weber-Light" w:hAnsi="Arial" w:cs="Arial"/>
        </w:rPr>
        <w:t>smrštovaci</w:t>
      </w:r>
      <w:proofErr w:type="spellEnd"/>
      <w:r w:rsidR="00B05A57" w:rsidRPr="00242D88">
        <w:rPr>
          <w:rFonts w:ascii="Arial" w:eastAsia="Weber-Light" w:hAnsi="Arial" w:cs="Arial"/>
        </w:rPr>
        <w:t xml:space="preserve"> trhliny, </w:t>
      </w:r>
      <w:proofErr w:type="spellStart"/>
      <w:r w:rsidR="00B05A57" w:rsidRPr="00242D88">
        <w:rPr>
          <w:rFonts w:ascii="Arial" w:eastAsia="Weber-Light" w:hAnsi="Arial" w:cs="Arial"/>
        </w:rPr>
        <w:t>diagonalni</w:t>
      </w:r>
      <w:proofErr w:type="spellEnd"/>
      <w:r w:rsidR="00B05A57" w:rsidRPr="00242D88">
        <w:rPr>
          <w:rFonts w:ascii="Arial" w:eastAsia="Weber-Light" w:hAnsi="Arial" w:cs="Arial"/>
        </w:rPr>
        <w:t xml:space="preserve"> trhliny a </w:t>
      </w:r>
      <w:proofErr w:type="spellStart"/>
      <w:r w:rsidR="00B05A57" w:rsidRPr="00242D88">
        <w:rPr>
          <w:rFonts w:ascii="Arial" w:eastAsia="Weber-Light" w:hAnsi="Arial" w:cs="Arial"/>
        </w:rPr>
        <w:t>podobne</w:t>
      </w:r>
      <w:proofErr w:type="spellEnd"/>
      <w:r w:rsidR="00B05A57" w:rsidRPr="00242D88">
        <w:rPr>
          <w:rFonts w:ascii="Arial" w:eastAsia="Weber-Light" w:hAnsi="Arial" w:cs="Arial"/>
        </w:rPr>
        <w:t>).</w:t>
      </w:r>
      <w:r w:rsidR="00246A2A" w:rsidRPr="00242D88">
        <w:rPr>
          <w:rFonts w:ascii="Arial" w:hAnsi="Arial" w:cs="Arial"/>
        </w:rPr>
        <w:t>.</w:t>
      </w:r>
    </w:p>
    <w:p w:rsidR="00F722F2" w:rsidRPr="00242D88" w:rsidRDefault="00F722F2" w:rsidP="00B05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1B3D3F" w:rsidRPr="00242D88" w:rsidRDefault="001B3D3F" w:rsidP="001B3D3F">
      <w:pPr>
        <w:rPr>
          <w:rFonts w:ascii="Arial" w:hAnsi="Arial" w:cs="Arial"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u w:val="single"/>
        </w:rPr>
        <w:t>Krok 2</w:t>
      </w:r>
    </w:p>
    <w:p w:rsidR="001B3D3F" w:rsidRPr="00242D88" w:rsidRDefault="001B3D3F" w:rsidP="001B3D3F">
      <w:pPr>
        <w:rPr>
          <w:rFonts w:ascii="Arial" w:hAnsi="Arial" w:cs="Arial"/>
        </w:rPr>
      </w:pPr>
      <w:r w:rsidRPr="00242D88">
        <w:rPr>
          <w:rFonts w:ascii="Arial" w:hAnsi="Arial" w:cs="Arial"/>
          <w:b/>
        </w:rPr>
        <w:t xml:space="preserve">      </w:t>
      </w:r>
      <w:r w:rsidR="009851DA" w:rsidRPr="00242D88">
        <w:rPr>
          <w:rFonts w:ascii="Arial" w:hAnsi="Arial" w:cs="Arial"/>
          <w:b/>
        </w:rPr>
        <w:t xml:space="preserve">Weberfor </w:t>
      </w:r>
      <w:proofErr w:type="spellStart"/>
      <w:r w:rsidR="009851DA" w:rsidRPr="00242D88">
        <w:rPr>
          <w:rFonts w:ascii="Arial" w:hAnsi="Arial" w:cs="Arial"/>
          <w:b/>
        </w:rPr>
        <w:t>superflex</w:t>
      </w:r>
      <w:proofErr w:type="spellEnd"/>
      <w:r w:rsidR="009851DA" w:rsidRPr="00242D88">
        <w:rPr>
          <w:rFonts w:ascii="Arial" w:hAnsi="Arial" w:cs="Arial"/>
          <w:b/>
        </w:rPr>
        <w:t xml:space="preserve"> </w:t>
      </w:r>
      <w:r w:rsidRPr="00242D88">
        <w:rPr>
          <w:rFonts w:ascii="Arial" w:hAnsi="Arial" w:cs="Arial"/>
          <w:b/>
        </w:rPr>
        <w:t xml:space="preserve"> - </w:t>
      </w:r>
      <w:r w:rsidR="009851DA" w:rsidRPr="00242D88">
        <w:rPr>
          <w:rFonts w:ascii="Arial" w:hAnsi="Arial" w:cs="Arial"/>
        </w:rPr>
        <w:t>Vysoce flexibilní lepící tmel na obklady a dlažby třídy C2TE S2</w:t>
      </w:r>
    </w:p>
    <w:p w:rsidR="00AD3527" w:rsidRPr="00242D88" w:rsidRDefault="00AD3527" w:rsidP="001B3D3F">
      <w:pPr>
        <w:rPr>
          <w:rFonts w:ascii="Arial" w:hAnsi="Arial" w:cs="Arial"/>
        </w:rPr>
      </w:pPr>
      <w:r w:rsidRPr="00242D88">
        <w:rPr>
          <w:rFonts w:ascii="Arial" w:hAnsi="Arial" w:cs="Arial"/>
        </w:rPr>
        <w:t xml:space="preserve">      </w:t>
      </w:r>
      <w:r w:rsidRPr="00242D88">
        <w:rPr>
          <w:rFonts w:ascii="Arial" w:hAnsi="Arial" w:cs="Arial"/>
          <w:b/>
        </w:rPr>
        <w:t xml:space="preserve">Webercolor </w:t>
      </w:r>
      <w:proofErr w:type="spellStart"/>
      <w:r w:rsidRPr="00242D88">
        <w:rPr>
          <w:rFonts w:ascii="Arial" w:hAnsi="Arial" w:cs="Arial"/>
          <w:b/>
        </w:rPr>
        <w:t>premium</w:t>
      </w:r>
      <w:proofErr w:type="spellEnd"/>
      <w:r w:rsidRPr="00242D88">
        <w:rPr>
          <w:rFonts w:ascii="Arial" w:hAnsi="Arial" w:cs="Arial"/>
        </w:rPr>
        <w:t xml:space="preserve"> – vysoce odolná flexibilní spárovací hmota</w:t>
      </w:r>
      <w:r w:rsidR="008B708C">
        <w:rPr>
          <w:rFonts w:ascii="Arial" w:hAnsi="Arial" w:cs="Arial"/>
        </w:rPr>
        <w:t xml:space="preserve"> třídy CG2 WA</w:t>
      </w:r>
    </w:p>
    <w:p w:rsidR="001B3D3F" w:rsidRPr="00242D88" w:rsidRDefault="001B3D3F" w:rsidP="001B3D3F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42D88">
        <w:rPr>
          <w:rFonts w:ascii="Arial" w:hAnsi="Arial" w:cs="Arial"/>
          <w:b/>
        </w:rPr>
        <w:t xml:space="preserve">Aplikace </w:t>
      </w:r>
    </w:p>
    <w:p w:rsidR="009858D0" w:rsidRPr="00242D88" w:rsidRDefault="009858D0" w:rsidP="009858D0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242D88">
        <w:rPr>
          <w:rFonts w:ascii="Arial" w:hAnsi="Arial" w:cs="Arial"/>
          <w:color w:val="000000"/>
          <w:sz w:val="22"/>
          <w:szCs w:val="22"/>
        </w:rPr>
        <w:t xml:space="preserve">K lepení velkoformátové dlažby se použije </w:t>
      </w:r>
      <w:r w:rsidRPr="00242D88">
        <w:rPr>
          <w:rFonts w:ascii="Arial" w:hAnsi="Arial" w:cs="Arial"/>
          <w:sz w:val="22"/>
          <w:szCs w:val="22"/>
        </w:rPr>
        <w:t xml:space="preserve">mrazuvzdorný flexibilní lepící tmel weberfor </w:t>
      </w:r>
      <w:proofErr w:type="spellStart"/>
      <w:r w:rsidRPr="00242D88">
        <w:rPr>
          <w:rFonts w:ascii="Arial" w:hAnsi="Arial" w:cs="Arial"/>
          <w:sz w:val="22"/>
          <w:szCs w:val="22"/>
        </w:rPr>
        <w:t>superflex</w:t>
      </w:r>
      <w:proofErr w:type="spellEnd"/>
      <w:r w:rsidRPr="00242D88">
        <w:rPr>
          <w:rFonts w:ascii="Arial" w:hAnsi="Arial" w:cs="Arial"/>
          <w:sz w:val="22"/>
          <w:szCs w:val="22"/>
        </w:rPr>
        <w:t>, kvalitativní třídy C2T</w:t>
      </w:r>
      <w:r w:rsidR="006B04A3" w:rsidRPr="00242D88">
        <w:rPr>
          <w:rFonts w:ascii="Arial" w:hAnsi="Arial" w:cs="Arial"/>
          <w:sz w:val="22"/>
          <w:szCs w:val="22"/>
        </w:rPr>
        <w:t>E</w:t>
      </w:r>
      <w:r w:rsidRPr="00242D88">
        <w:rPr>
          <w:rFonts w:ascii="Arial" w:hAnsi="Arial" w:cs="Arial"/>
          <w:sz w:val="22"/>
          <w:szCs w:val="22"/>
        </w:rPr>
        <w:t xml:space="preserve"> S2, max. dobou zavadnutí do 20min a max dobou zpracování do 45min</w:t>
      </w:r>
      <w:r w:rsidRPr="00242D88">
        <w:rPr>
          <w:rFonts w:ascii="Arial" w:hAnsi="Arial" w:cs="Arial"/>
          <w:color w:val="000000"/>
          <w:sz w:val="22"/>
          <w:szCs w:val="22"/>
        </w:rPr>
        <w:t xml:space="preserve">. Flexibilní lepící tmel se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připrav</w:t>
      </w:r>
      <w:r w:rsidR="00AD3527" w:rsidRPr="00242D88">
        <w:rPr>
          <w:rFonts w:ascii="Arial" w:hAnsi="Arial" w:cs="Arial"/>
          <w:color w:val="000000"/>
          <w:sz w:val="22"/>
          <w:szCs w:val="22"/>
        </w:rPr>
        <w:t>í</w:t>
      </w:r>
      <w:r w:rsidRPr="00242D88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postupným </w:t>
      </w:r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vmícháním 1pytle ( 25kg ) do 6litrů vody. </w:t>
      </w:r>
      <w:r w:rsidRPr="00242D88">
        <w:rPr>
          <w:rFonts w:ascii="Arial" w:hAnsi="Arial" w:cs="Arial"/>
          <w:color w:val="000000"/>
          <w:sz w:val="22"/>
          <w:szCs w:val="22"/>
        </w:rPr>
        <w:t xml:space="preserve"> Lepení probíhá metodou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buttering-floating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>.</w:t>
      </w:r>
    </w:p>
    <w:p w:rsidR="009858D0" w:rsidRPr="00242D88" w:rsidRDefault="009858D0" w:rsidP="009858D0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242D88">
        <w:rPr>
          <w:rFonts w:ascii="Arial" w:hAnsi="Arial" w:cs="Arial"/>
          <w:color w:val="000000"/>
          <w:sz w:val="22"/>
          <w:szCs w:val="22"/>
        </w:rPr>
        <w:t xml:space="preserve">Spáry v ploše dlažby a svislé spáry soklu se </w:t>
      </w:r>
      <w:r w:rsidR="00AD3527" w:rsidRPr="00242D88">
        <w:rPr>
          <w:rFonts w:ascii="Arial" w:hAnsi="Arial" w:cs="Arial"/>
          <w:color w:val="000000"/>
          <w:sz w:val="22"/>
          <w:szCs w:val="22"/>
        </w:rPr>
        <w:t>vy</w:t>
      </w:r>
      <w:r w:rsidRPr="00242D88">
        <w:rPr>
          <w:rFonts w:ascii="Arial" w:hAnsi="Arial" w:cs="Arial"/>
          <w:color w:val="000000"/>
          <w:sz w:val="22"/>
          <w:szCs w:val="22"/>
        </w:rPr>
        <w:t xml:space="preserve">spárují flexibilní spárovací hmotou </w:t>
      </w:r>
      <w:proofErr w:type="spellStart"/>
      <w:r w:rsidR="00AD3527" w:rsidRPr="00242D88">
        <w:rPr>
          <w:rFonts w:ascii="Arial" w:hAnsi="Arial" w:cs="Arial"/>
          <w:color w:val="000000"/>
          <w:sz w:val="22"/>
          <w:szCs w:val="22"/>
        </w:rPr>
        <w:t>weber.color</w:t>
      </w:r>
      <w:proofErr w:type="spellEnd"/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D3527" w:rsidRPr="00242D88">
        <w:rPr>
          <w:rFonts w:ascii="Arial" w:hAnsi="Arial" w:cs="Arial"/>
          <w:color w:val="000000"/>
          <w:sz w:val="22"/>
          <w:szCs w:val="22"/>
        </w:rPr>
        <w:t>premium</w:t>
      </w:r>
      <w:proofErr w:type="spellEnd"/>
      <w:r w:rsidR="00A940DD" w:rsidRPr="00242D88">
        <w:rPr>
          <w:rFonts w:ascii="Arial" w:hAnsi="Arial" w:cs="Arial"/>
          <w:color w:val="000000"/>
          <w:sz w:val="22"/>
          <w:szCs w:val="22"/>
        </w:rPr>
        <w:t xml:space="preserve"> s</w:t>
      </w:r>
      <w:r w:rsidR="00AD3527" w:rsidRPr="00242D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2D88">
        <w:rPr>
          <w:rFonts w:ascii="Arial" w:hAnsi="Arial" w:cs="Arial"/>
          <w:color w:val="000000"/>
          <w:sz w:val="22"/>
          <w:szCs w:val="22"/>
        </w:rPr>
        <w:t xml:space="preserve">technologií PROTECT3 a PURE-CLEAN = bez možnosti výkvětů s velmi dobrou chemickou odolností na chlorovanou vodu,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2g/l,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 xml:space="preserve"> 10g/l, desinfekčním čistícím prostředkům na bázi </w:t>
      </w:r>
      <w:proofErr w:type="spellStart"/>
      <w:r w:rsidRPr="00242D88">
        <w:rPr>
          <w:rFonts w:ascii="Arial" w:hAnsi="Arial" w:cs="Arial"/>
          <w:color w:val="000000"/>
          <w:sz w:val="22"/>
          <w:szCs w:val="22"/>
        </w:rPr>
        <w:t>chloranů</w:t>
      </w:r>
      <w:proofErr w:type="spellEnd"/>
      <w:r w:rsidRPr="00242D88">
        <w:rPr>
          <w:rFonts w:ascii="Arial" w:hAnsi="Arial" w:cs="Arial"/>
          <w:color w:val="000000"/>
          <w:sz w:val="22"/>
          <w:szCs w:val="22"/>
        </w:rPr>
        <w:t>, 2% kyselině mléčné, střední chemickou odolností proti 5% kyselině mléčné, 2% kyselině chlorovodíkové a nízkou chemickou odolností proti 5% kyselině chlorovodíkové.</w:t>
      </w:r>
    </w:p>
    <w:p w:rsidR="009858D0" w:rsidRPr="00242D88" w:rsidRDefault="009858D0" w:rsidP="009858D0">
      <w:pPr>
        <w:pStyle w:val="Odstavecseseznamem"/>
        <w:ind w:left="360"/>
        <w:rPr>
          <w:rFonts w:ascii="Arial" w:hAnsi="Arial" w:cs="Arial"/>
          <w:b/>
        </w:rPr>
      </w:pPr>
    </w:p>
    <w:p w:rsidR="001B3D3F" w:rsidRPr="00242D88" w:rsidRDefault="001B3D3F" w:rsidP="001B3D3F">
      <w:pPr>
        <w:rPr>
          <w:rFonts w:ascii="Arial" w:hAnsi="Arial" w:cs="Arial"/>
        </w:rPr>
      </w:pPr>
    </w:p>
    <w:p w:rsidR="004373DE" w:rsidRPr="002841B6" w:rsidRDefault="004373DE">
      <w:pPr>
        <w:rPr>
          <w:color w:val="FF0000"/>
        </w:rPr>
      </w:pPr>
    </w:p>
    <w:sectPr w:rsidR="004373DE" w:rsidRPr="0028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er-Mediu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eberName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53458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10B"/>
    <w:rsid w:val="000646FC"/>
    <w:rsid w:val="00070867"/>
    <w:rsid w:val="000F156E"/>
    <w:rsid w:val="001052BA"/>
    <w:rsid w:val="001172B1"/>
    <w:rsid w:val="001546FF"/>
    <w:rsid w:val="00170A38"/>
    <w:rsid w:val="001B3D3F"/>
    <w:rsid w:val="001B5BD0"/>
    <w:rsid w:val="00242672"/>
    <w:rsid w:val="00242D88"/>
    <w:rsid w:val="00246A2A"/>
    <w:rsid w:val="002555F8"/>
    <w:rsid w:val="00265D46"/>
    <w:rsid w:val="00274CD3"/>
    <w:rsid w:val="002841B6"/>
    <w:rsid w:val="0029004D"/>
    <w:rsid w:val="002F2078"/>
    <w:rsid w:val="003036BF"/>
    <w:rsid w:val="003078AD"/>
    <w:rsid w:val="00355027"/>
    <w:rsid w:val="003B1BCC"/>
    <w:rsid w:val="003C0260"/>
    <w:rsid w:val="004373DE"/>
    <w:rsid w:val="00446E11"/>
    <w:rsid w:val="00496424"/>
    <w:rsid w:val="004E1324"/>
    <w:rsid w:val="004F1C49"/>
    <w:rsid w:val="005654E7"/>
    <w:rsid w:val="00571F4F"/>
    <w:rsid w:val="006156D1"/>
    <w:rsid w:val="006430AD"/>
    <w:rsid w:val="00656BAB"/>
    <w:rsid w:val="006924C4"/>
    <w:rsid w:val="006B04A3"/>
    <w:rsid w:val="00712EB6"/>
    <w:rsid w:val="007335B7"/>
    <w:rsid w:val="0086324B"/>
    <w:rsid w:val="00863B91"/>
    <w:rsid w:val="008A1B9E"/>
    <w:rsid w:val="008B708C"/>
    <w:rsid w:val="009851DA"/>
    <w:rsid w:val="009858D0"/>
    <w:rsid w:val="009F6B56"/>
    <w:rsid w:val="00A940DD"/>
    <w:rsid w:val="00AD3527"/>
    <w:rsid w:val="00B0459A"/>
    <w:rsid w:val="00B05A57"/>
    <w:rsid w:val="00B23736"/>
    <w:rsid w:val="00B2454C"/>
    <w:rsid w:val="00B968E4"/>
    <w:rsid w:val="00D805E4"/>
    <w:rsid w:val="00DA23C7"/>
    <w:rsid w:val="00DA310B"/>
    <w:rsid w:val="00EB2E49"/>
    <w:rsid w:val="00F23AD1"/>
    <w:rsid w:val="00F722F2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CD55"/>
  <w15:docId w15:val="{271374B2-6D4F-403F-969A-F82BFDE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846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Dovrtilova, Petra</cp:lastModifiedBy>
  <cp:revision>7</cp:revision>
  <dcterms:created xsi:type="dcterms:W3CDTF">2019-01-25T13:57:00Z</dcterms:created>
  <dcterms:modified xsi:type="dcterms:W3CDTF">2024-10-04T06:10:00Z</dcterms:modified>
</cp:coreProperties>
</file>